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D0" w:rsidRDefault="00A21E23">
      <w:pPr>
        <w:pStyle w:val="Nadpis1"/>
        <w:rPr>
          <w:rFonts w:ascii="Times New Roman" w:hAnsi="Times New Roman"/>
          <w:color w:val="365F91"/>
        </w:rPr>
      </w:pPr>
      <w:bookmarkStart w:id="0" w:name="_GoBack"/>
      <w:bookmarkEnd w:id="0"/>
      <w:r>
        <w:t>Pravidla bezpečnosti při školní docházce platná od 22. 8. 2020</w:t>
      </w:r>
    </w:p>
    <w:p w:rsidR="00A573D0" w:rsidRDefault="00A573D0"/>
    <w:p w:rsidR="00A573D0" w:rsidRDefault="00AC7CF4">
      <w:pPr>
        <w:rPr>
          <w:sz w:val="22"/>
          <w:szCs w:val="22"/>
        </w:rPr>
      </w:pPr>
      <w:r>
        <w:rPr>
          <w:sz w:val="22"/>
          <w:szCs w:val="22"/>
        </w:rPr>
        <w:t>Tento materiál stanoví pouze ty provozní podmínky, které se liší (či jsou stanoveny nad rámec) od standardních podmínek vyplývajících ze školských, hygienických, pracovněprávních a dalších předpisů.</w:t>
      </w:r>
    </w:p>
    <w:p w:rsidR="00A573D0" w:rsidRDefault="00A573D0">
      <w:pPr>
        <w:rPr>
          <w:sz w:val="22"/>
          <w:szCs w:val="22"/>
        </w:rPr>
      </w:pPr>
    </w:p>
    <w:p w:rsidR="00A573D0" w:rsidRDefault="009C1005" w:rsidP="009C1005">
      <w:pPr>
        <w:rPr>
          <w:sz w:val="22"/>
          <w:szCs w:val="22"/>
        </w:rPr>
      </w:pPr>
      <w:r>
        <w:rPr>
          <w:sz w:val="22"/>
          <w:szCs w:val="22"/>
        </w:rPr>
        <w:t>Přítomnost</w:t>
      </w:r>
      <w:r w:rsidRPr="009C1005">
        <w:rPr>
          <w:sz w:val="22"/>
          <w:szCs w:val="22"/>
        </w:rPr>
        <w:t xml:space="preserve"> žáků </w:t>
      </w:r>
      <w:r>
        <w:rPr>
          <w:sz w:val="22"/>
          <w:szCs w:val="22"/>
        </w:rPr>
        <w:t>Wichterlova gymnázia</w:t>
      </w:r>
      <w:r w:rsidRPr="009C1005">
        <w:rPr>
          <w:sz w:val="22"/>
          <w:szCs w:val="22"/>
        </w:rPr>
        <w:t xml:space="preserve"> za účelem konání konzultací</w:t>
      </w:r>
      <w:r w:rsidR="00E42451">
        <w:rPr>
          <w:sz w:val="22"/>
          <w:szCs w:val="22"/>
        </w:rPr>
        <w:t>,</w:t>
      </w:r>
      <w:r w:rsidRPr="009C1005">
        <w:rPr>
          <w:sz w:val="22"/>
          <w:szCs w:val="22"/>
        </w:rPr>
        <w:t xml:space="preserve"> třídnických hodin </w:t>
      </w:r>
      <w:r w:rsidR="00BE3D25">
        <w:rPr>
          <w:sz w:val="22"/>
          <w:szCs w:val="22"/>
        </w:rPr>
        <w:t xml:space="preserve">a akcí konaných mimo budovu školy </w:t>
      </w:r>
      <w:r>
        <w:rPr>
          <w:sz w:val="22"/>
          <w:szCs w:val="22"/>
        </w:rPr>
        <w:t xml:space="preserve">se od 22. 8. </w:t>
      </w:r>
      <w:r w:rsidR="00A21E23">
        <w:rPr>
          <w:sz w:val="22"/>
          <w:szCs w:val="22"/>
        </w:rPr>
        <w:t>2020</w:t>
      </w:r>
      <w:r w:rsidR="00AC7CF4">
        <w:rPr>
          <w:sz w:val="22"/>
          <w:szCs w:val="22"/>
        </w:rPr>
        <w:t xml:space="preserve"> řídí těmito principy:</w:t>
      </w:r>
    </w:p>
    <w:p w:rsidR="00E21E7D" w:rsidRDefault="00E21E7D">
      <w:pPr>
        <w:rPr>
          <w:b/>
          <w:bCs/>
          <w:color w:val="000000"/>
          <w:sz w:val="22"/>
          <w:szCs w:val="22"/>
        </w:rPr>
      </w:pPr>
    </w:p>
    <w:p w:rsidR="00A573D0" w:rsidRDefault="00C921D4">
      <w:pPr>
        <w:pStyle w:val="Nadpis2"/>
        <w:rPr>
          <w:rFonts w:ascii="Times New Roman" w:hAnsi="Times New Roman"/>
          <w:color w:val="365F91"/>
        </w:rPr>
      </w:pPr>
      <w:r>
        <w:t xml:space="preserve">Příchod ke škole, </w:t>
      </w:r>
      <w:r w:rsidR="00AC7CF4">
        <w:t>pohyb před školou</w:t>
      </w:r>
      <w:r>
        <w:t xml:space="preserve"> a pohyb na akcích školy konaných mimo budovu školy</w:t>
      </w:r>
    </w:p>
    <w:p w:rsidR="00A573D0" w:rsidRDefault="00A573D0"/>
    <w:p w:rsidR="00C921D4" w:rsidRDefault="00C921D4" w:rsidP="00C921D4">
      <w:pPr>
        <w:rPr>
          <w:sz w:val="22"/>
          <w:szCs w:val="22"/>
        </w:rPr>
      </w:pPr>
      <w:r w:rsidRPr="00C921D4">
        <w:rPr>
          <w:sz w:val="22"/>
          <w:szCs w:val="22"/>
        </w:rPr>
        <w:t xml:space="preserve">Při </w:t>
      </w:r>
      <w:r>
        <w:rPr>
          <w:sz w:val="22"/>
          <w:szCs w:val="22"/>
        </w:rPr>
        <w:t xml:space="preserve">pobytu mimo budovu školy </w:t>
      </w:r>
      <w:r w:rsidRPr="00C921D4">
        <w:rPr>
          <w:sz w:val="22"/>
          <w:szCs w:val="22"/>
        </w:rPr>
        <w:t>se na žáky vztahují obecná pravidla chování s</w:t>
      </w:r>
      <w:r>
        <w:rPr>
          <w:sz w:val="22"/>
          <w:szCs w:val="22"/>
        </w:rPr>
        <w:t>tanovená krizovými opatřeními, zejména:</w:t>
      </w:r>
    </w:p>
    <w:p w:rsidR="00975942" w:rsidRPr="00975942" w:rsidRDefault="00C921D4" w:rsidP="00975942">
      <w:pPr>
        <w:pStyle w:val="Odstavecseseznamem"/>
        <w:numPr>
          <w:ilvl w:val="0"/>
          <w:numId w:val="41"/>
        </w:numPr>
        <w:rPr>
          <w:sz w:val="22"/>
          <w:szCs w:val="22"/>
        </w:rPr>
      </w:pPr>
      <w:r w:rsidRPr="00C921D4">
        <w:rPr>
          <w:sz w:val="22"/>
          <w:szCs w:val="22"/>
        </w:rPr>
        <w:t>Zakrytí úst a nosu ochrannými prostředky</w:t>
      </w:r>
      <w:r>
        <w:rPr>
          <w:sz w:val="22"/>
          <w:szCs w:val="22"/>
        </w:rPr>
        <w:t>, p</w:t>
      </w:r>
      <w:r w:rsidRPr="00C921D4">
        <w:rPr>
          <w:sz w:val="22"/>
          <w:szCs w:val="22"/>
        </w:rPr>
        <w:t xml:space="preserve">okud se nacházejí alespoň dvě osoby v bližší vzdálenosti než 2 metry, nejedná-li se výlučně o členy </w:t>
      </w:r>
      <w:r>
        <w:rPr>
          <w:sz w:val="22"/>
          <w:szCs w:val="22"/>
        </w:rPr>
        <w:t>domácnosti.</w:t>
      </w:r>
    </w:p>
    <w:p w:rsidR="00A573D0" w:rsidRDefault="00AC7CF4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Za ochranné prostředky dýchacích cest (nos, ústa) se považuje nejenom rouška, ale i ústenka, šátek, šál nebo jiné prostředky, které brání šíření kapének</w:t>
      </w:r>
      <w:r w:rsidR="00E42451">
        <w:rPr>
          <w:sz w:val="22"/>
          <w:szCs w:val="22"/>
        </w:rPr>
        <w:t xml:space="preserve"> (dále jen „rouška“)</w:t>
      </w:r>
      <w:r>
        <w:rPr>
          <w:sz w:val="22"/>
          <w:szCs w:val="22"/>
        </w:rPr>
        <w:t>.</w:t>
      </w:r>
    </w:p>
    <w:p w:rsidR="00975942" w:rsidRPr="00975942" w:rsidRDefault="00975942">
      <w:pPr>
        <w:pStyle w:val="Odstavecseseznamem"/>
        <w:numPr>
          <w:ilvl w:val="0"/>
          <w:numId w:val="25"/>
        </w:numPr>
        <w:rPr>
          <w:sz w:val="22"/>
          <w:szCs w:val="22"/>
          <w:highlight w:val="yellow"/>
        </w:rPr>
      </w:pPr>
      <w:r w:rsidRPr="00975942">
        <w:rPr>
          <w:sz w:val="22"/>
          <w:szCs w:val="22"/>
          <w:highlight w:val="yellow"/>
        </w:rPr>
        <w:t>V případě aktivit konaných mimo budovu školy doporučujeme zákonným zástupcům, aby vybavili žáky dezinfekčním gelem. Pro případ potřeby bude dezinfe</w:t>
      </w:r>
      <w:r w:rsidR="00E42451">
        <w:rPr>
          <w:sz w:val="22"/>
          <w:szCs w:val="22"/>
          <w:highlight w:val="yellow"/>
        </w:rPr>
        <w:t>k</w:t>
      </w:r>
      <w:r w:rsidRPr="00975942">
        <w:rPr>
          <w:sz w:val="22"/>
          <w:szCs w:val="22"/>
          <w:highlight w:val="yellow"/>
        </w:rPr>
        <w:t xml:space="preserve">cí vybaven také </w:t>
      </w:r>
      <w:r>
        <w:rPr>
          <w:sz w:val="22"/>
          <w:szCs w:val="22"/>
          <w:highlight w:val="yellow"/>
        </w:rPr>
        <w:t xml:space="preserve">odpovědný </w:t>
      </w:r>
      <w:r w:rsidRPr="00975942">
        <w:rPr>
          <w:sz w:val="22"/>
          <w:szCs w:val="22"/>
          <w:highlight w:val="yellow"/>
        </w:rPr>
        <w:t>pedagog.</w:t>
      </w:r>
    </w:p>
    <w:p w:rsidR="00A573D0" w:rsidRDefault="00AC7CF4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Uvedená povinnost neplatí pro osoby s výjimkou z povinného zakrytí nosu a úst (mimořádná opatření Ministerstva zdravotnictví viz webové stránky </w:t>
      </w:r>
      <w:hyperlink r:id="rId8" w:history="1">
        <w:r w:rsidR="00C921D4" w:rsidRPr="00195610">
          <w:rPr>
            <w:rStyle w:val="Hypertextovodkaz"/>
            <w:sz w:val="22"/>
            <w:szCs w:val="22"/>
          </w:rPr>
          <w:t>www.mzcr.cz</w:t>
        </w:r>
      </w:hyperlink>
      <w:r>
        <w:rPr>
          <w:sz w:val="22"/>
          <w:szCs w:val="22"/>
        </w:rPr>
        <w:t>).</w:t>
      </w:r>
    </w:p>
    <w:p w:rsidR="00A573D0" w:rsidRDefault="00C921D4">
      <w:pPr>
        <w:rPr>
          <w:sz w:val="22"/>
          <w:szCs w:val="22"/>
        </w:rPr>
      </w:pPr>
      <w:r>
        <w:rPr>
          <w:sz w:val="22"/>
          <w:szCs w:val="22"/>
        </w:rPr>
        <w:t xml:space="preserve">Žáci se před školou zbytečně neshlukují. Pokud pro potřeby další aktivity vytvářejí skupinu, </w:t>
      </w:r>
      <w:r w:rsidR="007205CB">
        <w:rPr>
          <w:sz w:val="22"/>
          <w:szCs w:val="22"/>
        </w:rPr>
        <w:t>upřednos</w:t>
      </w:r>
      <w:r w:rsidR="00EA56ED">
        <w:rPr>
          <w:sz w:val="22"/>
          <w:szCs w:val="22"/>
        </w:rPr>
        <w:t xml:space="preserve">tňuje se, </w:t>
      </w:r>
      <w:r>
        <w:rPr>
          <w:sz w:val="22"/>
          <w:szCs w:val="22"/>
        </w:rPr>
        <w:t>aby tato skupina byla tvořena žáky jedné třídy.</w:t>
      </w:r>
    </w:p>
    <w:p w:rsidR="00F21E04" w:rsidRDefault="00F21E04">
      <w:pPr>
        <w:rPr>
          <w:sz w:val="22"/>
          <w:szCs w:val="22"/>
        </w:rPr>
      </w:pPr>
    </w:p>
    <w:p w:rsidR="00F21E04" w:rsidRDefault="00F21E04">
      <w:pPr>
        <w:rPr>
          <w:sz w:val="22"/>
          <w:szCs w:val="22"/>
        </w:rPr>
      </w:pPr>
      <w:r w:rsidRPr="005628FC">
        <w:rPr>
          <w:sz w:val="22"/>
          <w:szCs w:val="22"/>
          <w:highlight w:val="yellow"/>
        </w:rPr>
        <w:t xml:space="preserve">Všechny </w:t>
      </w:r>
      <w:r w:rsidR="00EA56ED" w:rsidRPr="005628FC">
        <w:rPr>
          <w:sz w:val="22"/>
          <w:szCs w:val="22"/>
          <w:highlight w:val="yellow"/>
        </w:rPr>
        <w:t xml:space="preserve">konané aktivity </w:t>
      </w:r>
      <w:r w:rsidRPr="005628FC">
        <w:rPr>
          <w:sz w:val="22"/>
          <w:szCs w:val="22"/>
          <w:highlight w:val="yellow"/>
        </w:rPr>
        <w:t>musí být předem nahlášené vedení školy. To v případě potřeby připraví harmonogram, který zajistí, aby nedocházelo ke shlukování žáků na jednom místě, například v jídelně nebo při odchodu ze školy.</w:t>
      </w:r>
      <w:r w:rsidR="00EA56ED" w:rsidRPr="005628FC">
        <w:rPr>
          <w:sz w:val="22"/>
          <w:szCs w:val="22"/>
          <w:highlight w:val="yellow"/>
        </w:rPr>
        <w:t xml:space="preserve"> Učitel pověřený organizací akce a dohledem zajistí evidenci přítomných žáků.</w:t>
      </w:r>
    </w:p>
    <w:p w:rsidR="00E21E7D" w:rsidRDefault="00E21E7D"/>
    <w:p w:rsidR="00A573D0" w:rsidRDefault="00AC7CF4">
      <w:pPr>
        <w:pStyle w:val="Nadpis2"/>
        <w:rPr>
          <w:rFonts w:ascii="Times New Roman" w:hAnsi="Times New Roman"/>
          <w:color w:val="365F91"/>
        </w:rPr>
      </w:pPr>
      <w:r>
        <w:t>Vstup do budovy školy</w:t>
      </w:r>
    </w:p>
    <w:p w:rsidR="00A573D0" w:rsidRDefault="00A573D0"/>
    <w:p w:rsidR="007776E1" w:rsidRPr="007776E1" w:rsidRDefault="007776E1" w:rsidP="007776E1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7776E1">
        <w:rPr>
          <w:sz w:val="22"/>
          <w:szCs w:val="22"/>
        </w:rPr>
        <w:t>Vstup do budovy školy je umožněn pouze žákům, nikoliv doprovázejícím osobám.</w:t>
      </w:r>
    </w:p>
    <w:p w:rsidR="007776E1" w:rsidRPr="007776E1" w:rsidRDefault="007776E1" w:rsidP="007776E1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7776E1">
        <w:rPr>
          <w:sz w:val="22"/>
          <w:szCs w:val="22"/>
        </w:rPr>
        <w:t xml:space="preserve">Všichni žáci i zaměstnanci školy nosí ve </w:t>
      </w:r>
      <w:r w:rsidR="00975942" w:rsidRPr="007776E1">
        <w:rPr>
          <w:sz w:val="22"/>
          <w:szCs w:val="22"/>
        </w:rPr>
        <w:t>společných</w:t>
      </w:r>
      <w:r w:rsidRPr="007776E1">
        <w:rPr>
          <w:sz w:val="22"/>
          <w:szCs w:val="22"/>
        </w:rPr>
        <w:t xml:space="preserve"> prostorách roušky.</w:t>
      </w:r>
    </w:p>
    <w:p w:rsidR="007776E1" w:rsidRPr="007776E1" w:rsidRDefault="007776E1" w:rsidP="007776E1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7776E1">
        <w:rPr>
          <w:sz w:val="22"/>
          <w:szCs w:val="22"/>
        </w:rPr>
        <w:t>Každý́ žák bude mít s sebou na den minimálně 2 roušky a sáček na uložení roušky.</w:t>
      </w:r>
    </w:p>
    <w:p w:rsidR="007776E1" w:rsidRPr="007776E1" w:rsidRDefault="007776E1" w:rsidP="007776E1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Žáci se mohou pohybovat v učebně, kterou učitel předem nahlásil jako místo konání třídnické hodiny nebo konzultace, po chodbách a na toaletách. Žáci nevstupují do jiných tříd a prostor školy, pokud k tomu nebyli vyzváni pedagogem.</w:t>
      </w:r>
    </w:p>
    <w:p w:rsidR="007776E1" w:rsidRPr="007776E1" w:rsidRDefault="007776E1" w:rsidP="007776E1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7776E1">
        <w:rPr>
          <w:sz w:val="22"/>
          <w:szCs w:val="22"/>
        </w:rPr>
        <w:t>Žák je povinen dodržovat stanovená hygienická pravidla; jejich opakované nedodržování,</w:t>
      </w:r>
    </w:p>
    <w:p w:rsidR="007776E1" w:rsidRPr="007776E1" w:rsidRDefault="007776E1" w:rsidP="007776E1">
      <w:pPr>
        <w:pStyle w:val="Odstavecseseznamem"/>
        <w:rPr>
          <w:sz w:val="22"/>
          <w:szCs w:val="22"/>
        </w:rPr>
      </w:pPr>
      <w:r w:rsidRPr="007776E1">
        <w:rPr>
          <w:sz w:val="22"/>
          <w:szCs w:val="22"/>
        </w:rPr>
        <w:t>po prokazatelném upozornění zákonného zástupce v případě nezletilého žáka, je důvodem k</w:t>
      </w:r>
      <w:r>
        <w:rPr>
          <w:sz w:val="22"/>
          <w:szCs w:val="22"/>
        </w:rPr>
        <w:t> </w:t>
      </w:r>
      <w:r w:rsidRPr="007776E1">
        <w:rPr>
          <w:sz w:val="22"/>
          <w:szCs w:val="22"/>
        </w:rPr>
        <w:t>nevpuštění</w:t>
      </w:r>
      <w:r>
        <w:rPr>
          <w:sz w:val="22"/>
          <w:szCs w:val="22"/>
        </w:rPr>
        <w:t xml:space="preserve"> </w:t>
      </w:r>
      <w:r w:rsidRPr="007776E1">
        <w:rPr>
          <w:sz w:val="22"/>
          <w:szCs w:val="22"/>
        </w:rPr>
        <w:t>žáka do školy, resp. k vyřazení žáka z</w:t>
      </w:r>
      <w:r>
        <w:rPr>
          <w:sz w:val="22"/>
          <w:szCs w:val="22"/>
        </w:rPr>
        <w:t> účasti na aktivitě</w:t>
      </w:r>
      <w:r w:rsidRPr="007776E1">
        <w:rPr>
          <w:sz w:val="22"/>
          <w:szCs w:val="22"/>
        </w:rPr>
        <w:t>.</w:t>
      </w:r>
    </w:p>
    <w:p w:rsidR="007776E1" w:rsidRPr="00975942" w:rsidRDefault="007776E1" w:rsidP="007776E1">
      <w:pPr>
        <w:pStyle w:val="Odstavecseseznamem"/>
        <w:numPr>
          <w:ilvl w:val="0"/>
          <w:numId w:val="28"/>
        </w:numPr>
        <w:rPr>
          <w:sz w:val="22"/>
          <w:szCs w:val="22"/>
          <w:highlight w:val="yellow"/>
        </w:rPr>
      </w:pPr>
      <w:r w:rsidRPr="00975942">
        <w:rPr>
          <w:sz w:val="22"/>
          <w:szCs w:val="22"/>
          <w:highlight w:val="yellow"/>
        </w:rPr>
        <w:t>Vstup do prostoru šaten je možný jen se souhlasem pověřeného pracovníka na vrátnici. Ten zajišťuje, aby se v šatnách zamezilo setkávání žáků z různých skupin.</w:t>
      </w:r>
    </w:p>
    <w:p w:rsidR="00A573D0" w:rsidRPr="00725403" w:rsidRDefault="00AC7CF4" w:rsidP="00B44324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725403">
        <w:rPr>
          <w:sz w:val="22"/>
          <w:szCs w:val="22"/>
        </w:rPr>
        <w:t>Vstup všem osobám bude umožněn jen hlavním vchodem.</w:t>
      </w:r>
    </w:p>
    <w:p w:rsidR="00624D63" w:rsidRPr="00975942" w:rsidRDefault="007776E1" w:rsidP="00624D63">
      <w:pPr>
        <w:pStyle w:val="Odstavecseseznamem"/>
        <w:numPr>
          <w:ilvl w:val="0"/>
          <w:numId w:val="28"/>
        </w:numPr>
        <w:rPr>
          <w:sz w:val="22"/>
          <w:szCs w:val="22"/>
          <w:highlight w:val="yellow"/>
        </w:rPr>
      </w:pPr>
      <w:r w:rsidRPr="00975942">
        <w:rPr>
          <w:sz w:val="22"/>
          <w:szCs w:val="22"/>
          <w:highlight w:val="yellow"/>
        </w:rPr>
        <w:t xml:space="preserve">Při vstupu </w:t>
      </w:r>
      <w:r w:rsidR="002A1E51">
        <w:rPr>
          <w:sz w:val="22"/>
          <w:szCs w:val="22"/>
          <w:highlight w:val="yellow"/>
        </w:rPr>
        <w:t xml:space="preserve">(popř. </w:t>
      </w:r>
      <w:r w:rsidR="00BE3D25">
        <w:rPr>
          <w:sz w:val="22"/>
          <w:szCs w:val="22"/>
          <w:highlight w:val="yellow"/>
        </w:rPr>
        <w:t>před zahájením akce konané mimo budovu školy</w:t>
      </w:r>
      <w:r w:rsidR="002A1E51">
        <w:rPr>
          <w:sz w:val="22"/>
          <w:szCs w:val="22"/>
          <w:highlight w:val="yellow"/>
        </w:rPr>
        <w:t xml:space="preserve">) </w:t>
      </w:r>
      <w:r w:rsidRPr="00975942">
        <w:rPr>
          <w:sz w:val="22"/>
          <w:szCs w:val="22"/>
          <w:highlight w:val="yellow"/>
        </w:rPr>
        <w:t xml:space="preserve">žák odevzdá </w:t>
      </w:r>
      <w:r w:rsidR="00AC7CF4" w:rsidRPr="00975942">
        <w:rPr>
          <w:sz w:val="22"/>
          <w:szCs w:val="22"/>
          <w:highlight w:val="yellow"/>
        </w:rPr>
        <w:t xml:space="preserve">čestné prohlášení </w:t>
      </w:r>
      <w:r w:rsidRPr="00975942">
        <w:rPr>
          <w:sz w:val="22"/>
          <w:szCs w:val="22"/>
          <w:highlight w:val="yellow"/>
        </w:rPr>
        <w:t>(viz příloha).</w:t>
      </w:r>
      <w:r w:rsidR="00975942" w:rsidRPr="00975942">
        <w:rPr>
          <w:sz w:val="22"/>
          <w:szCs w:val="22"/>
          <w:highlight w:val="yellow"/>
        </w:rPr>
        <w:t xml:space="preserve"> Bez něj nebude do budovy vpuštěn a nemůže se účastnit ani aktivit konaných mimo školu.</w:t>
      </w:r>
    </w:p>
    <w:p w:rsidR="00A573D0" w:rsidRPr="00624D63" w:rsidRDefault="00AC7CF4" w:rsidP="00624D63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624D63">
        <w:rPr>
          <w:sz w:val="22"/>
          <w:szCs w:val="22"/>
        </w:rPr>
        <w:lastRenderedPageBreak/>
        <w:t>Při vstupu bude každému příchozímu změřena teplota bezkontaktním teploměrem. V případě tělesné teploty vyšší než 37,5°C nebude osoba do budovy školy vpuštěna.</w:t>
      </w:r>
    </w:p>
    <w:p w:rsidR="00624D63" w:rsidRDefault="00AC7CF4" w:rsidP="00624D63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 w:rsidRPr="00624D63">
        <w:rPr>
          <w:sz w:val="22"/>
          <w:szCs w:val="22"/>
        </w:rPr>
        <w:t>Nikdo s příznaky infekce dýchacích cest, které by mohly odpovídat známým příznakům COVID-19 (zvýšená tělesná teplota, kašel, náhlá ztráta chuti a čichu, jiný příznak akutní infekce dýchacích cest), nesmí do školy vstoupit</w:t>
      </w:r>
      <w:r w:rsidR="00975942">
        <w:rPr>
          <w:sz w:val="22"/>
          <w:szCs w:val="22"/>
        </w:rPr>
        <w:t xml:space="preserve"> a nesmí se účastnit ani jiných aktivit pořádaných mimo budovu školy</w:t>
      </w:r>
      <w:r w:rsidRPr="00624D63">
        <w:rPr>
          <w:sz w:val="22"/>
          <w:szCs w:val="22"/>
        </w:rPr>
        <w:t xml:space="preserve">. </w:t>
      </w:r>
    </w:p>
    <w:p w:rsidR="00A573D0" w:rsidRDefault="00AC7CF4">
      <w:pPr>
        <w:pStyle w:val="Odstavecseseznamem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Po vstupu do školy si každý příchozí vydezinfikuje ruce</w:t>
      </w:r>
      <w:r w:rsidR="00624D63">
        <w:rPr>
          <w:sz w:val="22"/>
          <w:szCs w:val="22"/>
        </w:rPr>
        <w:t>,</w:t>
      </w:r>
      <w:r>
        <w:rPr>
          <w:sz w:val="22"/>
          <w:szCs w:val="22"/>
        </w:rPr>
        <w:t xml:space="preserve"> podrážky bot</w:t>
      </w:r>
      <w:r w:rsidR="004066A0">
        <w:rPr>
          <w:sz w:val="22"/>
          <w:szCs w:val="22"/>
        </w:rPr>
        <w:t xml:space="preserve"> se dezinfikují čisti</w:t>
      </w:r>
      <w:r w:rsidR="00624D63">
        <w:rPr>
          <w:sz w:val="22"/>
          <w:szCs w:val="22"/>
        </w:rPr>
        <w:t>cí zónou.</w:t>
      </w:r>
    </w:p>
    <w:p w:rsidR="00A573D0" w:rsidRDefault="00AC7CF4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Všichni zaměstnanci dbají na bezpečnost svou, </w:t>
      </w:r>
      <w:r w:rsidR="000E3037">
        <w:rPr>
          <w:sz w:val="22"/>
          <w:szCs w:val="22"/>
        </w:rPr>
        <w:t>maturantů</w:t>
      </w:r>
      <w:r>
        <w:rPr>
          <w:sz w:val="22"/>
          <w:szCs w:val="22"/>
        </w:rPr>
        <w:t xml:space="preserve"> i kolegů. V případě, že uvidí </w:t>
      </w:r>
      <w:r w:rsidR="007776E1">
        <w:rPr>
          <w:sz w:val="22"/>
          <w:szCs w:val="22"/>
        </w:rPr>
        <w:t>žáky</w:t>
      </w:r>
      <w:r>
        <w:rPr>
          <w:sz w:val="22"/>
          <w:szCs w:val="22"/>
        </w:rPr>
        <w:t>, kteří pravidla bezpečnosti nedodržují, vyzvou je, aby tak učinili (např. shlukování ve větším počtu na chodbě nebo v místnosti, nenošení roušky…).</w:t>
      </w:r>
    </w:p>
    <w:p w:rsidR="00A573D0" w:rsidRDefault="00A573D0"/>
    <w:p w:rsidR="00A573D0" w:rsidRDefault="00AC7CF4">
      <w:pPr>
        <w:pStyle w:val="Nadpis2"/>
        <w:rPr>
          <w:rFonts w:ascii="Times New Roman" w:hAnsi="Times New Roman"/>
          <w:color w:val="365F91"/>
        </w:rPr>
      </w:pPr>
      <w:r>
        <w:t>V budově školy</w:t>
      </w:r>
    </w:p>
    <w:p w:rsidR="00A573D0" w:rsidRDefault="00A573D0"/>
    <w:p w:rsidR="00E52EEF" w:rsidRP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Žáci se </w:t>
      </w:r>
      <w:r w:rsidRPr="00E52EEF">
        <w:rPr>
          <w:sz w:val="22"/>
          <w:szCs w:val="22"/>
        </w:rPr>
        <w:t>na chodbách, toalet</w:t>
      </w:r>
      <w:r>
        <w:rPr>
          <w:sz w:val="22"/>
          <w:szCs w:val="22"/>
        </w:rPr>
        <w:t>ách</w:t>
      </w:r>
      <w:r w:rsidRPr="00E52EEF">
        <w:rPr>
          <w:sz w:val="22"/>
          <w:szCs w:val="22"/>
        </w:rPr>
        <w:t>, společných a venkovních prostor</w:t>
      </w:r>
      <w:r>
        <w:rPr>
          <w:sz w:val="22"/>
          <w:szCs w:val="22"/>
        </w:rPr>
        <w:t>ách</w:t>
      </w:r>
      <w:r w:rsidRPr="00E52EEF">
        <w:rPr>
          <w:sz w:val="22"/>
          <w:szCs w:val="22"/>
        </w:rPr>
        <w:t xml:space="preserve"> </w:t>
      </w:r>
      <w:r>
        <w:rPr>
          <w:sz w:val="22"/>
          <w:szCs w:val="22"/>
        </w:rPr>
        <w:t>pohybují tak</w:t>
      </w:r>
      <w:r w:rsidRPr="00E52EEF">
        <w:rPr>
          <w:sz w:val="22"/>
          <w:szCs w:val="22"/>
        </w:rPr>
        <w:t>, aby byly minimalizovány kontakty jak mezi skupinami, tak jednotlivci včetně</w:t>
      </w:r>
      <w:r>
        <w:rPr>
          <w:sz w:val="22"/>
          <w:szCs w:val="22"/>
        </w:rPr>
        <w:t xml:space="preserve"> </w:t>
      </w:r>
      <w:r w:rsidRPr="00E52EEF">
        <w:rPr>
          <w:sz w:val="22"/>
          <w:szCs w:val="22"/>
        </w:rPr>
        <w:t>zaměstnanců školy.</w:t>
      </w:r>
    </w:p>
    <w:p w:rsidR="00E52EEF" w:rsidRP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>Při přesunech je vhodné dodržení odstupů 2 metry vždy, když je to možné (nejméně 1,5 metru).</w:t>
      </w:r>
    </w:p>
    <w:p w:rsidR="00E52EEF" w:rsidRPr="000D6AE4" w:rsidRDefault="00E52EEF" w:rsidP="000D6AE4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 xml:space="preserve">Ve společných a venkovních prostorách se mohou </w:t>
      </w:r>
      <w:r w:rsidR="000D6AE4">
        <w:rPr>
          <w:sz w:val="22"/>
          <w:szCs w:val="22"/>
        </w:rPr>
        <w:t xml:space="preserve">o </w:t>
      </w:r>
      <w:r w:rsidRPr="00E52EEF">
        <w:rPr>
          <w:sz w:val="22"/>
          <w:szCs w:val="22"/>
        </w:rPr>
        <w:t>přestávkách střídat jednotlivé skupiny</w:t>
      </w:r>
      <w:r>
        <w:rPr>
          <w:sz w:val="22"/>
          <w:szCs w:val="22"/>
        </w:rPr>
        <w:t xml:space="preserve"> </w:t>
      </w:r>
      <w:r w:rsidRPr="00E52EEF">
        <w:rPr>
          <w:sz w:val="22"/>
          <w:szCs w:val="22"/>
        </w:rPr>
        <w:t>žáků</w:t>
      </w:r>
      <w:r w:rsidR="000D6AE4">
        <w:rPr>
          <w:sz w:val="22"/>
          <w:szCs w:val="22"/>
        </w:rPr>
        <w:t xml:space="preserve"> dle aktuálních pokynů pedagoga</w:t>
      </w:r>
      <w:r w:rsidRPr="00E52EEF">
        <w:rPr>
          <w:sz w:val="22"/>
          <w:szCs w:val="22"/>
        </w:rPr>
        <w:t>. Pokud je to možné, doporučuje se trávit přestávky venku. Před opuštěním třídy si všichni žáci</w:t>
      </w:r>
      <w:r w:rsidR="000D6AE4">
        <w:rPr>
          <w:sz w:val="22"/>
          <w:szCs w:val="22"/>
        </w:rPr>
        <w:t xml:space="preserve"> </w:t>
      </w:r>
      <w:r w:rsidRPr="000D6AE4">
        <w:rPr>
          <w:sz w:val="22"/>
          <w:szCs w:val="22"/>
        </w:rPr>
        <w:t>na celou dobu mimo třídu v budově školy nasadí roušky.</w:t>
      </w:r>
      <w:r w:rsidR="000D6AE4">
        <w:rPr>
          <w:sz w:val="22"/>
          <w:szCs w:val="22"/>
        </w:rPr>
        <w:t xml:space="preserve"> </w:t>
      </w:r>
      <w:r w:rsidRPr="000D6AE4">
        <w:rPr>
          <w:sz w:val="22"/>
          <w:szCs w:val="22"/>
        </w:rPr>
        <w:t>Pro</w:t>
      </w:r>
      <w:r w:rsidR="00975942">
        <w:rPr>
          <w:sz w:val="22"/>
          <w:szCs w:val="22"/>
        </w:rPr>
        <w:t xml:space="preserve"> </w:t>
      </w:r>
      <w:r w:rsidRPr="000D6AE4">
        <w:rPr>
          <w:sz w:val="22"/>
          <w:szCs w:val="22"/>
        </w:rPr>
        <w:t>všechny osoby nacházející se mimo</w:t>
      </w:r>
      <w:r w:rsidR="000D6AE4">
        <w:rPr>
          <w:sz w:val="22"/>
          <w:szCs w:val="22"/>
        </w:rPr>
        <w:t xml:space="preserve"> </w:t>
      </w:r>
      <w:r w:rsidRPr="000D6AE4">
        <w:rPr>
          <w:sz w:val="22"/>
          <w:szCs w:val="22"/>
        </w:rPr>
        <w:t>budovu školy platí povinnost zakrytí úst a nosu, pokud se nacházejí alespoň dvě osoby v</w:t>
      </w:r>
      <w:r w:rsidR="000D6AE4">
        <w:rPr>
          <w:sz w:val="22"/>
          <w:szCs w:val="22"/>
        </w:rPr>
        <w:t> </w:t>
      </w:r>
      <w:r w:rsidRPr="000D6AE4">
        <w:rPr>
          <w:sz w:val="22"/>
          <w:szCs w:val="22"/>
        </w:rPr>
        <w:t>bližší</w:t>
      </w:r>
      <w:r w:rsidR="000D6AE4">
        <w:rPr>
          <w:sz w:val="22"/>
          <w:szCs w:val="22"/>
        </w:rPr>
        <w:t xml:space="preserve"> </w:t>
      </w:r>
      <w:r w:rsidRPr="000D6AE4">
        <w:rPr>
          <w:sz w:val="22"/>
          <w:szCs w:val="22"/>
        </w:rPr>
        <w:t xml:space="preserve">vzdálenosti než 2 metry, nejedná-li se </w:t>
      </w:r>
      <w:r w:rsidR="000D6AE4" w:rsidRPr="000D6AE4">
        <w:rPr>
          <w:sz w:val="22"/>
          <w:szCs w:val="22"/>
        </w:rPr>
        <w:t>výlučně</w:t>
      </w:r>
      <w:r w:rsidRPr="000D6AE4">
        <w:rPr>
          <w:sz w:val="22"/>
          <w:szCs w:val="22"/>
        </w:rPr>
        <w:t xml:space="preserve"> o členy domácnosti.</w:t>
      </w:r>
    </w:p>
    <w:p w:rsidR="00E52EEF" w:rsidRP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 xml:space="preserve">Toalety </w:t>
      </w:r>
      <w:r w:rsidR="000D6AE4">
        <w:rPr>
          <w:sz w:val="22"/>
          <w:szCs w:val="22"/>
        </w:rPr>
        <w:t xml:space="preserve">jsou </w:t>
      </w:r>
      <w:r w:rsidRPr="00E52EEF">
        <w:rPr>
          <w:sz w:val="22"/>
          <w:szCs w:val="22"/>
        </w:rPr>
        <w:t xml:space="preserve">vybaveny tekoucí pitnou vodou, </w:t>
      </w:r>
      <w:r w:rsidR="000D6AE4" w:rsidRPr="00E52EEF">
        <w:rPr>
          <w:sz w:val="22"/>
          <w:szCs w:val="22"/>
        </w:rPr>
        <w:t>mýdlem</w:t>
      </w:r>
      <w:r w:rsidRPr="00E52EEF">
        <w:rPr>
          <w:sz w:val="22"/>
          <w:szCs w:val="22"/>
        </w:rPr>
        <w:t xml:space="preserve"> v dávkovači, nádobou na dezinfekci a jejím</w:t>
      </w:r>
    </w:p>
    <w:p w:rsidR="00E52EEF" w:rsidRP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 xml:space="preserve">dávkovačem a </w:t>
      </w:r>
      <w:r w:rsidR="000D6AE4" w:rsidRPr="00E52EEF">
        <w:rPr>
          <w:sz w:val="22"/>
          <w:szCs w:val="22"/>
        </w:rPr>
        <w:t>jednorázovými</w:t>
      </w:r>
      <w:r w:rsidRPr="00E52EEF">
        <w:rPr>
          <w:sz w:val="22"/>
          <w:szCs w:val="22"/>
        </w:rPr>
        <w:t xml:space="preserve"> </w:t>
      </w:r>
      <w:r w:rsidR="000D6AE4" w:rsidRPr="00E52EEF">
        <w:rPr>
          <w:sz w:val="22"/>
          <w:szCs w:val="22"/>
        </w:rPr>
        <w:t>papírovými</w:t>
      </w:r>
      <w:r w:rsidRPr="00E52EEF">
        <w:rPr>
          <w:sz w:val="22"/>
          <w:szCs w:val="22"/>
        </w:rPr>
        <w:t xml:space="preserve"> ručníky pro bezpečné osušení rukou.</w:t>
      </w:r>
      <w:r w:rsidR="000D6AE4">
        <w:rPr>
          <w:sz w:val="22"/>
          <w:szCs w:val="22"/>
        </w:rPr>
        <w:t xml:space="preserve"> Pokud tomu tak není, upozorní žák pedagoga, který zajistí nápravu.</w:t>
      </w:r>
    </w:p>
    <w:p w:rsidR="00E52EEF" w:rsidRP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>Úklid a dezinfekce toalet probíhá minimálně jednou denně.</w:t>
      </w:r>
    </w:p>
    <w:p w:rsidR="00E52EEF" w:rsidRPr="000D6AE4" w:rsidRDefault="00E52EEF" w:rsidP="000D6AE4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>Nádoba na dezinfekci s dávkovačem a jednorázové papírové ubrousky pro bezpečné osušení rukou jsou</w:t>
      </w:r>
      <w:r w:rsidR="000D6AE4">
        <w:rPr>
          <w:sz w:val="22"/>
          <w:szCs w:val="22"/>
        </w:rPr>
        <w:t xml:space="preserve"> </w:t>
      </w:r>
      <w:r w:rsidRPr="000D6AE4">
        <w:rPr>
          <w:sz w:val="22"/>
          <w:szCs w:val="22"/>
        </w:rPr>
        <w:t>umístěny před vstupem do školní jídelny</w:t>
      </w:r>
      <w:r w:rsidR="000D6AE4">
        <w:rPr>
          <w:sz w:val="22"/>
          <w:szCs w:val="22"/>
        </w:rPr>
        <w:t xml:space="preserve"> a</w:t>
      </w:r>
      <w:r w:rsidRPr="000D6AE4">
        <w:rPr>
          <w:sz w:val="22"/>
          <w:szCs w:val="22"/>
        </w:rPr>
        <w:t xml:space="preserve"> do místnosti určené pro izolaci osoby</w:t>
      </w:r>
      <w:r w:rsidR="000D6AE4">
        <w:rPr>
          <w:sz w:val="22"/>
          <w:szCs w:val="22"/>
        </w:rPr>
        <w:t xml:space="preserve"> </w:t>
      </w:r>
      <w:r w:rsidRPr="000D6AE4">
        <w:rPr>
          <w:sz w:val="22"/>
          <w:szCs w:val="22"/>
        </w:rPr>
        <w:t>s podezřením na nákazu COVID 19</w:t>
      </w:r>
      <w:r w:rsidR="000D6AE4">
        <w:rPr>
          <w:sz w:val="22"/>
          <w:szCs w:val="22"/>
        </w:rPr>
        <w:t>.</w:t>
      </w:r>
    </w:p>
    <w:p w:rsidR="00E52EEF" w:rsidRP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>Dezinfekční prostředky na ruce jsou přidělovány do tříd.</w:t>
      </w:r>
    </w:p>
    <w:p w:rsidR="00E52EEF" w:rsidRPr="000D6AE4" w:rsidRDefault="00E52EEF" w:rsidP="000D6AE4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>Časté větrání je zásadním preventivním faktorem (minimálně jednou za hodinu po dobu 5 min).</w:t>
      </w:r>
    </w:p>
    <w:p w:rsidR="00E52EEF" w:rsidRPr="00E52EEF" w:rsidRDefault="00E52EEF" w:rsidP="000D6AE4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 xml:space="preserve">Důkladné čištění všech místností, ve </w:t>
      </w:r>
      <w:r w:rsidR="000D6AE4" w:rsidRPr="00E52EEF">
        <w:rPr>
          <w:sz w:val="22"/>
          <w:szCs w:val="22"/>
        </w:rPr>
        <w:t>kterých</w:t>
      </w:r>
      <w:r w:rsidRPr="00E52EEF">
        <w:rPr>
          <w:sz w:val="22"/>
          <w:szCs w:val="22"/>
        </w:rPr>
        <w:t xml:space="preserve"> se žáci, pedagogové a další pracovníci školy nacházejí, </w:t>
      </w:r>
      <w:r w:rsidR="000D6AE4">
        <w:rPr>
          <w:sz w:val="22"/>
          <w:szCs w:val="22"/>
        </w:rPr>
        <w:t xml:space="preserve">je </w:t>
      </w:r>
      <w:r w:rsidRPr="00E52EEF">
        <w:rPr>
          <w:sz w:val="22"/>
          <w:szCs w:val="22"/>
        </w:rPr>
        <w:t>prováděno nejméně jednou denně.</w:t>
      </w:r>
    </w:p>
    <w:p w:rsidR="00E52EEF" w:rsidRP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 xml:space="preserve">Dezinfekce povrchů nebo předmětů, které používá zvláště </w:t>
      </w:r>
      <w:r w:rsidR="000D6AE4" w:rsidRPr="00E52EEF">
        <w:rPr>
          <w:sz w:val="22"/>
          <w:szCs w:val="22"/>
        </w:rPr>
        <w:t>velký</w:t>
      </w:r>
      <w:r w:rsidRPr="00E52EEF">
        <w:rPr>
          <w:sz w:val="22"/>
          <w:szCs w:val="22"/>
        </w:rPr>
        <w:t xml:space="preserve">́ počet lidí, </w:t>
      </w:r>
      <w:r w:rsidR="000D6AE4">
        <w:rPr>
          <w:sz w:val="22"/>
          <w:szCs w:val="22"/>
        </w:rPr>
        <w:t xml:space="preserve">je </w:t>
      </w:r>
      <w:r w:rsidRPr="00E52EEF">
        <w:rPr>
          <w:sz w:val="22"/>
          <w:szCs w:val="22"/>
        </w:rPr>
        <w:t>prováděna</w:t>
      </w:r>
    </w:p>
    <w:p w:rsidR="00E52EEF" w:rsidRPr="00E52EEF" w:rsidRDefault="00E52EEF" w:rsidP="000D6AE4">
      <w:pPr>
        <w:pStyle w:val="Odstavecseseznamem"/>
        <w:rPr>
          <w:sz w:val="22"/>
          <w:szCs w:val="22"/>
        </w:rPr>
      </w:pPr>
      <w:r w:rsidRPr="00E52EEF">
        <w:rPr>
          <w:sz w:val="22"/>
          <w:szCs w:val="22"/>
        </w:rPr>
        <w:t>několikrát denně (např. kliky dveří, spínače světla, klávesnice a počítačové myši, místa k sezení</w:t>
      </w:r>
    </w:p>
    <w:p w:rsidR="000D6AE4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 xml:space="preserve">ve </w:t>
      </w:r>
      <w:r w:rsidR="000D6AE4" w:rsidRPr="00E52EEF">
        <w:rPr>
          <w:sz w:val="22"/>
          <w:szCs w:val="22"/>
        </w:rPr>
        <w:t>společných</w:t>
      </w:r>
      <w:r w:rsidRPr="00E52EEF">
        <w:rPr>
          <w:sz w:val="22"/>
          <w:szCs w:val="22"/>
        </w:rPr>
        <w:t xml:space="preserve"> prostorách).</w:t>
      </w:r>
    </w:p>
    <w:p w:rsidR="00E52EEF" w:rsidRDefault="00E52EEF" w:rsidP="00E52EEF">
      <w:pPr>
        <w:pStyle w:val="Odstavecseseznamem"/>
        <w:numPr>
          <w:ilvl w:val="0"/>
          <w:numId w:val="29"/>
        </w:numPr>
        <w:rPr>
          <w:sz w:val="22"/>
          <w:szCs w:val="22"/>
        </w:rPr>
      </w:pPr>
      <w:r w:rsidRPr="00E52EEF">
        <w:rPr>
          <w:sz w:val="22"/>
          <w:szCs w:val="22"/>
        </w:rPr>
        <w:t xml:space="preserve">Odpadkové koše se kontrolují průběžně; </w:t>
      </w:r>
      <w:r w:rsidR="000D6AE4">
        <w:rPr>
          <w:sz w:val="22"/>
          <w:szCs w:val="22"/>
        </w:rPr>
        <w:t xml:space="preserve">vyprazdňují se </w:t>
      </w:r>
      <w:r w:rsidRPr="00E52EEF">
        <w:rPr>
          <w:sz w:val="22"/>
          <w:szCs w:val="22"/>
        </w:rPr>
        <w:t>minimálně jednou denně.</w:t>
      </w:r>
    </w:p>
    <w:p w:rsidR="00A573D0" w:rsidRDefault="00A573D0">
      <w:pPr>
        <w:pStyle w:val="Odstavecseseznamem"/>
      </w:pPr>
    </w:p>
    <w:p w:rsidR="00E21E7D" w:rsidRDefault="00E21E7D">
      <w:pPr>
        <w:pStyle w:val="Odstavecseseznamem"/>
      </w:pPr>
    </w:p>
    <w:p w:rsidR="00A573D0" w:rsidRDefault="00AC7CF4">
      <w:pPr>
        <w:pStyle w:val="Nadpis2"/>
        <w:rPr>
          <w:rFonts w:ascii="Times New Roman" w:hAnsi="Times New Roman"/>
          <w:color w:val="365F91"/>
        </w:rPr>
      </w:pPr>
      <w:r>
        <w:t>Ve třídě (</w:t>
      </w:r>
      <w:r w:rsidR="008A40A3">
        <w:t>třídnické hodiny</w:t>
      </w:r>
      <w:r w:rsidR="005A0496">
        <w:t>, konzultace a další aktivity</w:t>
      </w:r>
      <w:r>
        <w:t>)</w:t>
      </w:r>
    </w:p>
    <w:p w:rsidR="00A573D0" w:rsidRDefault="00A573D0"/>
    <w:p w:rsidR="00A573D0" w:rsidRDefault="00AC7CF4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Vždy po příchodu do třídy případně před vstupem musí každý použít dezinfekci na ruce. Doporučuje se i předchozí umytí rukou (důkladně 20 až 30 sekund vodou a tekutým mýdlem).</w:t>
      </w:r>
    </w:p>
    <w:p w:rsidR="005A0496" w:rsidRPr="00975942" w:rsidRDefault="005A0496">
      <w:pPr>
        <w:pStyle w:val="Odstavecseseznamem"/>
        <w:numPr>
          <w:ilvl w:val="0"/>
          <w:numId w:val="30"/>
        </w:numPr>
        <w:rPr>
          <w:sz w:val="22"/>
          <w:szCs w:val="22"/>
          <w:highlight w:val="yellow"/>
        </w:rPr>
      </w:pPr>
      <w:r w:rsidRPr="00975942">
        <w:rPr>
          <w:sz w:val="22"/>
          <w:szCs w:val="22"/>
          <w:highlight w:val="yellow"/>
        </w:rPr>
        <w:t>Složení skupin se řídí předem oznámenou organizací daného dne.</w:t>
      </w:r>
    </w:p>
    <w:p w:rsidR="005A0496" w:rsidRPr="005A0496" w:rsidRDefault="005A0496" w:rsidP="005A0496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5A0496">
        <w:rPr>
          <w:sz w:val="22"/>
          <w:szCs w:val="22"/>
        </w:rPr>
        <w:t>Maximální počet žáků ve skupině je 15 s tím, že je nezbytné dodržet zásadu jeden žák v lavici ve třídě.</w:t>
      </w:r>
    </w:p>
    <w:p w:rsidR="005A0496" w:rsidRPr="00975942" w:rsidRDefault="005A0496" w:rsidP="005A0496">
      <w:pPr>
        <w:pStyle w:val="Odstavecseseznamem"/>
        <w:numPr>
          <w:ilvl w:val="0"/>
          <w:numId w:val="30"/>
        </w:numPr>
        <w:rPr>
          <w:sz w:val="22"/>
          <w:szCs w:val="22"/>
          <w:highlight w:val="yellow"/>
        </w:rPr>
      </w:pPr>
      <w:r w:rsidRPr="00975942">
        <w:rPr>
          <w:sz w:val="22"/>
          <w:szCs w:val="22"/>
          <w:highlight w:val="yellow"/>
        </w:rPr>
        <w:t>Připouští se střídání více vyučujících u jedné skupiny žáků</w:t>
      </w:r>
      <w:r w:rsidR="00975942" w:rsidRPr="00975942">
        <w:rPr>
          <w:sz w:val="22"/>
          <w:szCs w:val="22"/>
          <w:highlight w:val="yellow"/>
        </w:rPr>
        <w:t xml:space="preserve"> i změny ve složení skupin</w:t>
      </w:r>
      <w:r w:rsidRPr="00975942">
        <w:rPr>
          <w:sz w:val="22"/>
          <w:szCs w:val="22"/>
          <w:highlight w:val="yellow"/>
        </w:rPr>
        <w:t>.</w:t>
      </w:r>
    </w:p>
    <w:p w:rsidR="005A0496" w:rsidRPr="005A0496" w:rsidRDefault="005A0496" w:rsidP="005A0496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5A0496">
        <w:rPr>
          <w:sz w:val="22"/>
          <w:szCs w:val="22"/>
        </w:rPr>
        <w:lastRenderedPageBreak/>
        <w:t>V průběhu pobytu ve třídě nemusí žáci ani pedagogové nosit roušku, pokud je zachován rozestup</w:t>
      </w:r>
    </w:p>
    <w:p w:rsidR="005A0496" w:rsidRPr="005A0496" w:rsidRDefault="005A0496" w:rsidP="005A0496">
      <w:pPr>
        <w:pStyle w:val="Odstavecseseznamem"/>
        <w:numPr>
          <w:ilvl w:val="0"/>
          <w:numId w:val="42"/>
        </w:numPr>
        <w:rPr>
          <w:sz w:val="22"/>
          <w:szCs w:val="22"/>
        </w:rPr>
      </w:pPr>
      <w:r w:rsidRPr="005A0496">
        <w:rPr>
          <w:sz w:val="22"/>
          <w:szCs w:val="22"/>
        </w:rPr>
        <w:t>metry (nejméně 1,5 metru). Pokud dochází k bližšímu kontaktu (např. při skupinové práci), musí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se roušky nosit i ve třídě</w:t>
      </w:r>
      <w:r>
        <w:rPr>
          <w:sz w:val="22"/>
          <w:szCs w:val="22"/>
        </w:rPr>
        <w:t>.</w:t>
      </w:r>
    </w:p>
    <w:p w:rsidR="005A0496" w:rsidRDefault="005A0496" w:rsidP="005A0496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5A0496">
        <w:rPr>
          <w:sz w:val="22"/>
          <w:szCs w:val="22"/>
        </w:rPr>
        <w:t>Žáci si po každém konzultačním bloku vydezinfikují nebo umyjí ruce ve své třídě.</w:t>
      </w:r>
    </w:p>
    <w:p w:rsidR="00A573D0" w:rsidRDefault="00AC7CF4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Při sejmutí roušky si každý uchazeč ukládá svou roušku do sáčku.</w:t>
      </w:r>
    </w:p>
    <w:p w:rsidR="00E21E7D" w:rsidRPr="007121AD" w:rsidRDefault="00AC7CF4" w:rsidP="007121AD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Lavice budou rozmístěny tak, aby byl dodržen doporučený odstup mezi uchazeči - 2 m (nejméně 1,5 m).</w:t>
      </w:r>
    </w:p>
    <w:p w:rsidR="00A573D0" w:rsidRDefault="00A573D0">
      <w:pPr>
        <w:pStyle w:val="Nadpis2"/>
        <w:rPr>
          <w:rFonts w:ascii="Times New Roman" w:hAnsi="Times New Roman"/>
          <w:color w:val="365F91"/>
        </w:rPr>
      </w:pPr>
    </w:p>
    <w:p w:rsidR="00A573D0" w:rsidRDefault="005A0496">
      <w:pPr>
        <w:pStyle w:val="Nadpis2"/>
      </w:pPr>
      <w:r>
        <w:t>Při podezření na možné příznaky COVID-19</w:t>
      </w:r>
    </w:p>
    <w:p w:rsidR="005A0496" w:rsidRDefault="005A0496" w:rsidP="005A0496">
      <w:pPr>
        <w:pStyle w:val="Odstavecseseznamem"/>
        <w:rPr>
          <w:sz w:val="22"/>
          <w:szCs w:val="22"/>
        </w:rPr>
      </w:pPr>
    </w:p>
    <w:p w:rsidR="005A0496" w:rsidRPr="005A0496" w:rsidRDefault="005A0496" w:rsidP="005A0496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5A0496">
        <w:rPr>
          <w:sz w:val="22"/>
          <w:szCs w:val="22"/>
        </w:rPr>
        <w:t>Nikdo s příznaky infekce dýchacích cest, které by mohly odpovídat známým příznakům COVID-19 (zvýšená</w:t>
      </w:r>
      <w:r>
        <w:rPr>
          <w:sz w:val="22"/>
          <w:szCs w:val="22"/>
        </w:rPr>
        <w:t xml:space="preserve"> t</w:t>
      </w:r>
      <w:r w:rsidRPr="005A0496">
        <w:rPr>
          <w:sz w:val="22"/>
          <w:szCs w:val="22"/>
        </w:rPr>
        <w:t>ělesná teplota, kašel, náhlá ztráta chuti a čichu, jiný příznak akutní infekce dýchacích cest), nesmí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do školy vstoupit.</w:t>
      </w:r>
    </w:p>
    <w:p w:rsidR="005A0496" w:rsidRPr="005A0496" w:rsidRDefault="005A0496" w:rsidP="005A0496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5A0496">
        <w:rPr>
          <w:sz w:val="22"/>
          <w:szCs w:val="22"/>
        </w:rPr>
        <w:t>Pokud žák vykazuje některý́ z možných příznaků COVID-19, je nutné umístit jej do samostatné místnosti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a kontaktovat zákonné zástupce nezletilého žáka s ohledem na okamžité vyzvednutí žáka (zletilý́ žák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opustí školu v nejkratším možném čase a s použitím roušky a požadovaného odstupu). O podezření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informuje škola spádovou hygienickou stanici. Ostatní žáky je pak vhodné umístit do jiné místnosti nebo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změnit aktivitu na pobyt venku s povinným nošením roušky, dokud není známý zdravotní stav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indisponovaného žáka. Doporučuje se, aby škola měla bezkontaktní teploměr k měření tělesné teploty.</w:t>
      </w:r>
    </w:p>
    <w:p w:rsidR="00A573D0" w:rsidRPr="005A0496" w:rsidRDefault="005A0496" w:rsidP="005A0496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5A0496">
        <w:rPr>
          <w:sz w:val="22"/>
          <w:szCs w:val="22"/>
        </w:rPr>
        <w:t>Pokud se u zaměstnance školy příznaky objeví v průběhu práce, resp. vyučování, školu opustí v</w:t>
      </w:r>
      <w:r>
        <w:rPr>
          <w:sz w:val="22"/>
          <w:szCs w:val="22"/>
        </w:rPr>
        <w:t> </w:t>
      </w:r>
      <w:r w:rsidRPr="005A0496">
        <w:rPr>
          <w:sz w:val="22"/>
          <w:szCs w:val="22"/>
        </w:rPr>
        <w:t>nejkratším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možném čase s použitím roušky a požadovaného odstupu. Žáky je pak vhodné umístit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do jiné místnosti nebo změnit aktivitu na pobyt venku s povinným nošením roušky, dokud není znám</w:t>
      </w:r>
      <w:r>
        <w:rPr>
          <w:sz w:val="22"/>
          <w:szCs w:val="22"/>
        </w:rPr>
        <w:t xml:space="preserve"> </w:t>
      </w:r>
      <w:r w:rsidRPr="005A0496">
        <w:rPr>
          <w:sz w:val="22"/>
          <w:szCs w:val="22"/>
        </w:rPr>
        <w:t>zdravotní stav indisponovaného zaměstnance školy.</w:t>
      </w:r>
      <w:r w:rsidR="00AC7CF4" w:rsidRPr="005A0496">
        <w:rPr>
          <w:sz w:val="22"/>
          <w:szCs w:val="22"/>
        </w:rPr>
        <w:t>.</w:t>
      </w:r>
    </w:p>
    <w:p w:rsidR="007121AD" w:rsidRDefault="007121AD">
      <w:pPr>
        <w:pStyle w:val="Nadpis2"/>
      </w:pPr>
    </w:p>
    <w:p w:rsidR="00A573D0" w:rsidRDefault="00AC7CF4">
      <w:pPr>
        <w:pStyle w:val="Nadpis2"/>
        <w:rPr>
          <w:rFonts w:ascii="Times New Roman" w:hAnsi="Times New Roman"/>
          <w:color w:val="365F91"/>
        </w:rPr>
      </w:pPr>
      <w:r>
        <w:t>Osoby s rizikovými faktory</w:t>
      </w:r>
    </w:p>
    <w:p w:rsidR="00A573D0" w:rsidRDefault="00A573D0"/>
    <w:p w:rsidR="00A573D0" w:rsidRDefault="00AC7CF4">
      <w:pPr>
        <w:rPr>
          <w:sz w:val="22"/>
          <w:szCs w:val="22"/>
        </w:rPr>
      </w:pPr>
      <w:r>
        <w:rPr>
          <w:sz w:val="22"/>
          <w:szCs w:val="22"/>
        </w:rPr>
        <w:t>Ministerstvo zdravotnictví stanovilo následující rizikové faktory:</w:t>
      </w:r>
    </w:p>
    <w:p w:rsidR="00A573D0" w:rsidRDefault="00AC7CF4">
      <w:pPr>
        <w:ind w:firstLine="708"/>
        <w:rPr>
          <w:sz w:val="22"/>
          <w:szCs w:val="22"/>
        </w:rPr>
      </w:pPr>
      <w:r>
        <w:rPr>
          <w:sz w:val="22"/>
          <w:szCs w:val="22"/>
        </w:rPr>
        <w:t>1. Věk nad 65 let s přidruženými chronickými chorobami.</w:t>
      </w:r>
    </w:p>
    <w:p w:rsidR="00A573D0" w:rsidRDefault="00AC7CF4">
      <w:pPr>
        <w:ind w:left="708"/>
        <w:rPr>
          <w:sz w:val="22"/>
          <w:szCs w:val="22"/>
        </w:rPr>
      </w:pPr>
      <w:r>
        <w:rPr>
          <w:sz w:val="22"/>
          <w:szCs w:val="22"/>
        </w:rPr>
        <w:t>2. Chronické onemocnění plic (zahrnuje i středně závažné a závažné astma bronchiale) s dlouhodobou systémovou farmakologickou léčbou.</w:t>
      </w:r>
    </w:p>
    <w:p w:rsidR="00A573D0" w:rsidRDefault="00AC7CF4">
      <w:pPr>
        <w:ind w:left="708"/>
        <w:rPr>
          <w:sz w:val="22"/>
          <w:szCs w:val="22"/>
        </w:rPr>
      </w:pPr>
      <w:r>
        <w:rPr>
          <w:sz w:val="22"/>
          <w:szCs w:val="22"/>
        </w:rPr>
        <w:t>3. Onemocnění srdce a/nebo velkých cév s dlouhodobou systémovou farmakologickou léčbou, např. hypertenze.</w:t>
      </w:r>
    </w:p>
    <w:p w:rsidR="00A573D0" w:rsidRDefault="00AC7CF4">
      <w:pPr>
        <w:ind w:firstLine="708"/>
        <w:rPr>
          <w:sz w:val="22"/>
          <w:szCs w:val="22"/>
        </w:rPr>
      </w:pPr>
      <w:r>
        <w:rPr>
          <w:sz w:val="22"/>
          <w:szCs w:val="22"/>
        </w:rPr>
        <w:t>4. Porucha imunitního systému, např.</w:t>
      </w:r>
    </w:p>
    <w:p w:rsidR="00A573D0" w:rsidRDefault="00AC7CF4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a) při imunosupresivní léčbě (steroidy, HIV apod.),</w:t>
      </w:r>
    </w:p>
    <w:p w:rsidR="00A573D0" w:rsidRDefault="00AC7CF4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b) při protinádorové léčbě,</w:t>
      </w:r>
    </w:p>
    <w:p w:rsidR="00A573D0" w:rsidRDefault="00AC7CF4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c) po transplantaci solidních orgánů a/nebo kostní dřeně.</w:t>
      </w:r>
    </w:p>
    <w:p w:rsidR="00A573D0" w:rsidRDefault="00AC7CF4">
      <w:pPr>
        <w:ind w:firstLine="708"/>
        <w:rPr>
          <w:sz w:val="22"/>
          <w:szCs w:val="22"/>
        </w:rPr>
      </w:pPr>
      <w:r>
        <w:rPr>
          <w:sz w:val="22"/>
          <w:szCs w:val="22"/>
        </w:rPr>
        <w:t>5. Těžká obezita (BMI nad 40 kg/m2).</w:t>
      </w:r>
    </w:p>
    <w:p w:rsidR="00A573D0" w:rsidRDefault="00AC7CF4">
      <w:pPr>
        <w:ind w:firstLine="708"/>
        <w:rPr>
          <w:sz w:val="22"/>
          <w:szCs w:val="22"/>
        </w:rPr>
      </w:pPr>
      <w:r>
        <w:rPr>
          <w:sz w:val="22"/>
          <w:szCs w:val="22"/>
        </w:rPr>
        <w:t>6. Farmakologicky léčený diabetes mellitus.</w:t>
      </w:r>
    </w:p>
    <w:p w:rsidR="00A573D0" w:rsidRDefault="00AC7CF4">
      <w:pPr>
        <w:ind w:left="708"/>
        <w:rPr>
          <w:sz w:val="22"/>
          <w:szCs w:val="22"/>
        </w:rPr>
      </w:pPr>
      <w:r>
        <w:rPr>
          <w:sz w:val="22"/>
          <w:szCs w:val="22"/>
        </w:rPr>
        <w:t>7. Chronické onemocnění ledvin vyžadující dočasnou nebo trvalou podporu/náhradu funkce ledvin (dialýza).</w:t>
      </w:r>
    </w:p>
    <w:p w:rsidR="00A573D0" w:rsidRDefault="00AC7CF4">
      <w:pPr>
        <w:ind w:firstLine="708"/>
        <w:rPr>
          <w:sz w:val="22"/>
          <w:szCs w:val="22"/>
        </w:rPr>
      </w:pPr>
      <w:r>
        <w:rPr>
          <w:sz w:val="22"/>
          <w:szCs w:val="22"/>
        </w:rPr>
        <w:t>8. Onemocnění jater (primární nebo sekundární).</w:t>
      </w:r>
    </w:p>
    <w:p w:rsidR="00A573D0" w:rsidRDefault="00A573D0"/>
    <w:p w:rsidR="00E21E7D" w:rsidRDefault="00E21E7D"/>
    <w:p w:rsidR="00A573D0" w:rsidRDefault="00AC7CF4">
      <w:pPr>
        <w:pStyle w:val="Nadpis2"/>
        <w:rPr>
          <w:rFonts w:ascii="Times New Roman" w:hAnsi="Times New Roman"/>
          <w:color w:val="365F91"/>
        </w:rPr>
      </w:pPr>
      <w:r>
        <w:t xml:space="preserve">Pokud </w:t>
      </w:r>
      <w:r w:rsidR="005A0496">
        <w:t xml:space="preserve">žák </w:t>
      </w:r>
      <w:r>
        <w:t>patří do rizikové skupiny</w:t>
      </w:r>
    </w:p>
    <w:p w:rsidR="00A573D0" w:rsidRDefault="00A573D0"/>
    <w:p w:rsidR="00A573D0" w:rsidRDefault="00AC7CF4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Do rizikové skupiny patří </w:t>
      </w:r>
      <w:r w:rsidR="005A0496">
        <w:rPr>
          <w:sz w:val="22"/>
          <w:szCs w:val="22"/>
        </w:rPr>
        <w:t>žák</w:t>
      </w:r>
      <w:r>
        <w:rPr>
          <w:sz w:val="22"/>
          <w:szCs w:val="22"/>
        </w:rPr>
        <w:t>, který osobně naplňuje alespoň jeden bod (2-8) uvedený výše nebo pokud některý z bodů naplňuje jakákoliv osoba, která s ním žije ve společné domácnosti.</w:t>
      </w:r>
    </w:p>
    <w:p w:rsidR="00A573D0" w:rsidRDefault="00AC7CF4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Před </w:t>
      </w:r>
      <w:r w:rsidR="003E636C">
        <w:rPr>
          <w:sz w:val="22"/>
          <w:szCs w:val="22"/>
        </w:rPr>
        <w:t>každým</w:t>
      </w:r>
      <w:r>
        <w:rPr>
          <w:sz w:val="22"/>
          <w:szCs w:val="22"/>
        </w:rPr>
        <w:t xml:space="preserve"> vstupem do školy </w:t>
      </w:r>
      <w:r w:rsidR="005A0496">
        <w:rPr>
          <w:sz w:val="22"/>
          <w:szCs w:val="22"/>
        </w:rPr>
        <w:t xml:space="preserve">žák </w:t>
      </w:r>
      <w:r>
        <w:rPr>
          <w:sz w:val="22"/>
          <w:szCs w:val="22"/>
        </w:rPr>
        <w:t>předkládá toto podepsané prohlášení:</w:t>
      </w:r>
    </w:p>
    <w:p w:rsidR="005A0496" w:rsidRDefault="005A0496">
      <w:pPr>
        <w:pStyle w:val="Odstavecseseznamem"/>
        <w:numPr>
          <w:ilvl w:val="1"/>
          <w:numId w:val="36"/>
        </w:numPr>
        <w:rPr>
          <w:sz w:val="22"/>
          <w:szCs w:val="22"/>
        </w:rPr>
      </w:pPr>
      <w:r w:rsidRPr="005A0496">
        <w:rPr>
          <w:sz w:val="22"/>
          <w:szCs w:val="22"/>
        </w:rPr>
        <w:t>písemné seznámení s vymezením rizikových skupin stanovených Ministerstvem zdravotnictví</w:t>
      </w:r>
      <w:r>
        <w:rPr>
          <w:sz w:val="22"/>
          <w:szCs w:val="22"/>
        </w:rPr>
        <w:t xml:space="preserve"> a</w:t>
      </w:r>
    </w:p>
    <w:p w:rsidR="00E21E7D" w:rsidRDefault="00AC7CF4" w:rsidP="007121AD">
      <w:pPr>
        <w:pStyle w:val="Odstavecseseznamem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písemné čestné prohlášení o neexistenci příznaků virového infekčního onemocnění (např. horečka, kašel, dušnost, náhlá ztráta chuti a čichu apod.), jehož součástí je písemné seznámení s vymezením rizikových skupin stanovených Ministerstvem zdravotnictví.</w:t>
      </w:r>
    </w:p>
    <w:p w:rsidR="007121AD" w:rsidRPr="007121AD" w:rsidRDefault="007121AD" w:rsidP="007121AD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7121AD">
        <w:rPr>
          <w:sz w:val="22"/>
          <w:szCs w:val="22"/>
        </w:rPr>
        <w:t xml:space="preserve">Doporučuje se, aby zákonní zástupci (popřípadě </w:t>
      </w:r>
      <w:proofErr w:type="spellStart"/>
      <w:r w:rsidRPr="007121AD">
        <w:rPr>
          <w:sz w:val="22"/>
          <w:szCs w:val="22"/>
        </w:rPr>
        <w:t>zletily</w:t>
      </w:r>
      <w:proofErr w:type="spellEnd"/>
      <w:r w:rsidRPr="007121AD">
        <w:rPr>
          <w:sz w:val="22"/>
          <w:szCs w:val="22"/>
        </w:rPr>
        <w:t>́ žák) zvážili tyto rizikové faktory, pokud žák patří do rizikové</w:t>
      </w:r>
      <w:r>
        <w:rPr>
          <w:sz w:val="22"/>
          <w:szCs w:val="22"/>
        </w:rPr>
        <w:t xml:space="preserve"> </w:t>
      </w:r>
      <w:r w:rsidRPr="007121AD">
        <w:rPr>
          <w:sz w:val="22"/>
          <w:szCs w:val="22"/>
        </w:rPr>
        <w:t>skupiny, a rozhodli o účasti žáka na vzdělávacích aktivitách s tímto vědomím.</w:t>
      </w:r>
    </w:p>
    <w:p w:rsidR="007121AD" w:rsidRDefault="007121AD">
      <w:pPr>
        <w:pStyle w:val="Nadpis2"/>
      </w:pPr>
    </w:p>
    <w:p w:rsidR="00A573D0" w:rsidRDefault="00AC7CF4">
      <w:pPr>
        <w:pStyle w:val="Nadpis2"/>
        <w:rPr>
          <w:rFonts w:ascii="Times New Roman" w:hAnsi="Times New Roman"/>
          <w:color w:val="365F91"/>
        </w:rPr>
      </w:pPr>
      <w:r>
        <w:t>Základní pravidla pro provádění úklidu</w:t>
      </w:r>
    </w:p>
    <w:p w:rsidR="00A573D0" w:rsidRDefault="00A573D0"/>
    <w:p w:rsidR="007121AD" w:rsidRPr="007121AD" w:rsidRDefault="007121AD" w:rsidP="007121AD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7121AD">
        <w:rPr>
          <w:sz w:val="22"/>
          <w:szCs w:val="22"/>
        </w:rPr>
        <w:t xml:space="preserve">Před znovuotevřením školy bude uskutečněn </w:t>
      </w:r>
      <w:proofErr w:type="spellStart"/>
      <w:r w:rsidRPr="007121AD">
        <w:rPr>
          <w:sz w:val="22"/>
          <w:szCs w:val="22"/>
        </w:rPr>
        <w:t>důkladny</w:t>
      </w:r>
      <w:proofErr w:type="spellEnd"/>
      <w:r w:rsidRPr="007121AD">
        <w:rPr>
          <w:sz w:val="22"/>
          <w:szCs w:val="22"/>
        </w:rPr>
        <w:t xml:space="preserve">́ úklid a dezinfekce všech </w:t>
      </w:r>
      <w:proofErr w:type="spellStart"/>
      <w:r w:rsidRPr="007121AD">
        <w:rPr>
          <w:sz w:val="22"/>
          <w:szCs w:val="22"/>
        </w:rPr>
        <w:t>využívaných</w:t>
      </w:r>
      <w:proofErr w:type="spellEnd"/>
      <w:r w:rsidRPr="007121AD">
        <w:rPr>
          <w:sz w:val="22"/>
          <w:szCs w:val="22"/>
        </w:rPr>
        <w:t xml:space="preserve"> prostor.</w:t>
      </w:r>
    </w:p>
    <w:p w:rsidR="007121AD" w:rsidRPr="007121AD" w:rsidRDefault="007121AD" w:rsidP="007121AD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proofErr w:type="spellStart"/>
      <w:r w:rsidRPr="007121AD">
        <w:rPr>
          <w:sz w:val="22"/>
          <w:szCs w:val="22"/>
        </w:rPr>
        <w:t>Zvýšení</w:t>
      </w:r>
      <w:proofErr w:type="spellEnd"/>
      <w:r w:rsidRPr="007121AD">
        <w:rPr>
          <w:sz w:val="22"/>
          <w:szCs w:val="22"/>
        </w:rPr>
        <w:t xml:space="preserve"> frekvence dezinfekce ploch (s důrazem na místa dotyku rukou).</w:t>
      </w:r>
    </w:p>
    <w:p w:rsidR="007121AD" w:rsidRPr="007121AD" w:rsidRDefault="007121AD" w:rsidP="007121AD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7121AD">
        <w:rPr>
          <w:sz w:val="22"/>
          <w:szCs w:val="22"/>
        </w:rPr>
        <w:t xml:space="preserve">Pro čištění a dezinfekci se používají dezinfekční prostředky, které působí jakoukoliv </w:t>
      </w:r>
      <w:proofErr w:type="spellStart"/>
      <w:r w:rsidRPr="007121AD">
        <w:rPr>
          <w:sz w:val="22"/>
          <w:szCs w:val="22"/>
        </w:rPr>
        <w:t>virucidní</w:t>
      </w:r>
      <w:proofErr w:type="spellEnd"/>
      <w:r w:rsidRPr="007121AD">
        <w:rPr>
          <w:sz w:val="22"/>
          <w:szCs w:val="22"/>
        </w:rPr>
        <w:t xml:space="preserve"> aktivitou.</w:t>
      </w:r>
    </w:p>
    <w:p w:rsidR="007121AD" w:rsidRPr="007121AD" w:rsidRDefault="007121AD" w:rsidP="007121AD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7121AD">
        <w:rPr>
          <w:sz w:val="22"/>
          <w:szCs w:val="22"/>
        </w:rPr>
        <w:t>Na etiketě je uvedená účinná koncentrace dezinfekčního prostředku a čas působení (min. EN14476 nebo</w:t>
      </w:r>
      <w:r>
        <w:rPr>
          <w:sz w:val="22"/>
          <w:szCs w:val="22"/>
        </w:rPr>
        <w:t xml:space="preserve"> </w:t>
      </w:r>
      <w:r w:rsidRPr="007121AD">
        <w:rPr>
          <w:sz w:val="22"/>
          <w:szCs w:val="22"/>
        </w:rPr>
        <w:t>DVV/RKI).</w:t>
      </w:r>
    </w:p>
    <w:p w:rsidR="007121AD" w:rsidRPr="007121AD" w:rsidRDefault="007121AD" w:rsidP="007121AD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7121AD">
        <w:rPr>
          <w:sz w:val="22"/>
          <w:szCs w:val="22"/>
        </w:rPr>
        <w:t xml:space="preserve">Ředění dezinfekčních prostředků </w:t>
      </w:r>
      <w:r>
        <w:rPr>
          <w:sz w:val="22"/>
          <w:szCs w:val="22"/>
        </w:rPr>
        <w:t xml:space="preserve">je </w:t>
      </w:r>
      <w:r w:rsidRPr="007121AD">
        <w:rPr>
          <w:sz w:val="22"/>
          <w:szCs w:val="22"/>
        </w:rPr>
        <w:t xml:space="preserve">prováděno v souladu s návodem </w:t>
      </w:r>
      <w:proofErr w:type="spellStart"/>
      <w:r w:rsidRPr="007121AD">
        <w:rPr>
          <w:sz w:val="22"/>
          <w:szCs w:val="22"/>
        </w:rPr>
        <w:t>uvedeným</w:t>
      </w:r>
      <w:proofErr w:type="spellEnd"/>
      <w:r w:rsidRPr="007121AD">
        <w:rPr>
          <w:sz w:val="22"/>
          <w:szCs w:val="22"/>
        </w:rPr>
        <w:t xml:space="preserve"> na etiketě</w:t>
      </w:r>
      <w:r>
        <w:rPr>
          <w:sz w:val="22"/>
          <w:szCs w:val="22"/>
        </w:rPr>
        <w:t xml:space="preserve"> </w:t>
      </w:r>
      <w:r w:rsidRPr="007121AD">
        <w:rPr>
          <w:sz w:val="22"/>
          <w:szCs w:val="22"/>
        </w:rPr>
        <w:t>dezinfekčního prostředku a po uplynutí času působení je nutné dezinfekci zopakovat.</w:t>
      </w:r>
    </w:p>
    <w:p w:rsidR="007121AD" w:rsidRPr="007121AD" w:rsidRDefault="007121AD" w:rsidP="007121AD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proofErr w:type="spellStart"/>
      <w:r w:rsidRPr="007121AD">
        <w:rPr>
          <w:sz w:val="22"/>
          <w:szCs w:val="22"/>
        </w:rPr>
        <w:t>Zvýšená</w:t>
      </w:r>
      <w:proofErr w:type="spellEnd"/>
      <w:r w:rsidRPr="007121AD">
        <w:rPr>
          <w:sz w:val="22"/>
          <w:szCs w:val="22"/>
        </w:rPr>
        <w:t xml:space="preserve"> pozornost je věnována také dezinfekci školních lavic, stolů a povrchů, jako jsou např. kliky,</w:t>
      </w:r>
      <w:r>
        <w:rPr>
          <w:sz w:val="22"/>
          <w:szCs w:val="22"/>
        </w:rPr>
        <w:t xml:space="preserve"> </w:t>
      </w:r>
      <w:r w:rsidRPr="007121AD">
        <w:rPr>
          <w:sz w:val="22"/>
          <w:szCs w:val="22"/>
        </w:rPr>
        <w:t>vodovodní baterie, klávesnice, dálkové ovládače, telefony, učební pomůcky, čipové systémy, podlahy</w:t>
      </w:r>
      <w:r>
        <w:rPr>
          <w:sz w:val="22"/>
          <w:szCs w:val="22"/>
        </w:rPr>
        <w:t xml:space="preserve"> </w:t>
      </w:r>
      <w:proofErr w:type="spellStart"/>
      <w:r w:rsidRPr="007121AD">
        <w:rPr>
          <w:sz w:val="22"/>
          <w:szCs w:val="22"/>
        </w:rPr>
        <w:t>používaných</w:t>
      </w:r>
      <w:proofErr w:type="spellEnd"/>
      <w:r w:rsidRPr="007121AD">
        <w:rPr>
          <w:sz w:val="22"/>
          <w:szCs w:val="22"/>
        </w:rPr>
        <w:t xml:space="preserve"> prostor, WC apod. Po celou dobu platnosti </w:t>
      </w:r>
      <w:proofErr w:type="spellStart"/>
      <w:r w:rsidRPr="007121AD">
        <w:rPr>
          <w:sz w:val="22"/>
          <w:szCs w:val="22"/>
        </w:rPr>
        <w:t>epidemiologických</w:t>
      </w:r>
      <w:proofErr w:type="spellEnd"/>
      <w:r w:rsidRPr="007121AD">
        <w:rPr>
          <w:sz w:val="22"/>
          <w:szCs w:val="22"/>
        </w:rPr>
        <w:t xml:space="preserve"> opatření je zakázán suchý</w:t>
      </w:r>
      <w:r>
        <w:rPr>
          <w:sz w:val="22"/>
          <w:szCs w:val="22"/>
        </w:rPr>
        <w:t xml:space="preserve"> </w:t>
      </w:r>
      <w:r w:rsidRPr="007121AD">
        <w:rPr>
          <w:sz w:val="22"/>
          <w:szCs w:val="22"/>
        </w:rPr>
        <w:t>úklid.</w:t>
      </w:r>
    </w:p>
    <w:p w:rsidR="007121AD" w:rsidRPr="007121AD" w:rsidRDefault="007121AD" w:rsidP="007121AD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Ve třídách jsou umístěny </w:t>
      </w:r>
      <w:r w:rsidRPr="007121AD">
        <w:rPr>
          <w:sz w:val="22"/>
          <w:szCs w:val="22"/>
        </w:rPr>
        <w:t>nádob</w:t>
      </w:r>
      <w:r>
        <w:rPr>
          <w:sz w:val="22"/>
          <w:szCs w:val="22"/>
        </w:rPr>
        <w:t>y</w:t>
      </w:r>
      <w:r w:rsidRPr="007121AD">
        <w:rPr>
          <w:sz w:val="22"/>
          <w:szCs w:val="22"/>
        </w:rPr>
        <w:t xml:space="preserve"> na likvidaci odpadů </w:t>
      </w:r>
      <w:proofErr w:type="spellStart"/>
      <w:r w:rsidRPr="007121AD">
        <w:rPr>
          <w:sz w:val="22"/>
          <w:szCs w:val="22"/>
        </w:rPr>
        <w:t>bezpečným</w:t>
      </w:r>
      <w:proofErr w:type="spellEnd"/>
      <w:r w:rsidRPr="007121AD">
        <w:rPr>
          <w:sz w:val="22"/>
          <w:szCs w:val="22"/>
        </w:rPr>
        <w:t xml:space="preserve"> způsobem (vyjímatelné jednorázové pytle).</w:t>
      </w:r>
    </w:p>
    <w:p w:rsidR="00A573D0" w:rsidRDefault="00AC7CF4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Dezinfekční prostředky na ruce budou k dispozici:</w:t>
      </w:r>
    </w:p>
    <w:p w:rsidR="00A573D0" w:rsidRDefault="00AC7CF4">
      <w:pPr>
        <w:pStyle w:val="Odstavecseseznamem"/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ve vestibulu u hlavního vchodu;</w:t>
      </w:r>
    </w:p>
    <w:p w:rsidR="00A573D0" w:rsidRDefault="00AC7CF4">
      <w:pPr>
        <w:pStyle w:val="Odstavecseseznamem"/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na chodbách před kabinety;</w:t>
      </w:r>
    </w:p>
    <w:p w:rsidR="00A573D0" w:rsidRDefault="00AC7CF4">
      <w:pPr>
        <w:pStyle w:val="Odstavecseseznamem"/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v učebnách, kde probíhají zkoušky;</w:t>
      </w:r>
    </w:p>
    <w:p w:rsidR="00A573D0" w:rsidRDefault="00AC7CF4" w:rsidP="007121AD">
      <w:pPr>
        <w:pStyle w:val="Odstavecseseznamem"/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na WC</w:t>
      </w:r>
      <w:r w:rsidR="00E21E7D">
        <w:rPr>
          <w:sz w:val="22"/>
          <w:szCs w:val="22"/>
        </w:rPr>
        <w:t>;</w:t>
      </w:r>
      <w:r w:rsidR="007121AD">
        <w:rPr>
          <w:sz w:val="22"/>
          <w:szCs w:val="22"/>
        </w:rPr>
        <w:t xml:space="preserve"> </w:t>
      </w:r>
    </w:p>
    <w:p w:rsidR="00A573D0" w:rsidRDefault="00A573D0">
      <w:pPr>
        <w:pStyle w:val="Odstavecseseznamem"/>
        <w:spacing w:line="360" w:lineRule="auto"/>
        <w:jc w:val="both"/>
        <w:rPr>
          <w:sz w:val="22"/>
          <w:szCs w:val="22"/>
        </w:rPr>
      </w:pPr>
    </w:p>
    <w:p w:rsidR="00A573D0" w:rsidRDefault="00AC7CF4">
      <w:pPr>
        <w:spacing w:line="360" w:lineRule="auto"/>
        <w:jc w:val="both"/>
        <w:rPr>
          <w:sz w:val="22"/>
          <w:szCs w:val="22"/>
        </w:rPr>
      </w:pPr>
      <w:r w:rsidRPr="00E21E7D">
        <w:rPr>
          <w:sz w:val="22"/>
          <w:szCs w:val="22"/>
          <w:highlight w:val="yellow"/>
        </w:rPr>
        <w:t xml:space="preserve">V Ostravě dne </w:t>
      </w:r>
      <w:r w:rsidR="007121AD">
        <w:rPr>
          <w:sz w:val="22"/>
          <w:szCs w:val="22"/>
          <w:highlight w:val="yellow"/>
        </w:rPr>
        <w:t>15</w:t>
      </w:r>
      <w:r w:rsidRPr="00E21E7D">
        <w:rPr>
          <w:sz w:val="22"/>
          <w:szCs w:val="22"/>
          <w:highlight w:val="yellow"/>
        </w:rPr>
        <w:t xml:space="preserve">. </w:t>
      </w:r>
      <w:r w:rsidR="00E21E7D" w:rsidRPr="00E21E7D">
        <w:rPr>
          <w:sz w:val="22"/>
          <w:szCs w:val="22"/>
          <w:highlight w:val="yellow"/>
        </w:rPr>
        <w:t>6</w:t>
      </w:r>
      <w:r w:rsidRPr="00E21E7D">
        <w:rPr>
          <w:sz w:val="22"/>
          <w:szCs w:val="22"/>
          <w:highlight w:val="yellow"/>
        </w:rPr>
        <w:t>. 2020</w:t>
      </w:r>
    </w:p>
    <w:p w:rsidR="00A573D0" w:rsidRDefault="00A573D0">
      <w:pPr>
        <w:spacing w:line="360" w:lineRule="auto"/>
        <w:jc w:val="both"/>
        <w:rPr>
          <w:sz w:val="22"/>
          <w:szCs w:val="22"/>
        </w:rPr>
      </w:pPr>
    </w:p>
    <w:p w:rsidR="00A573D0" w:rsidRDefault="00A573D0">
      <w:pPr>
        <w:spacing w:line="360" w:lineRule="auto"/>
        <w:jc w:val="both"/>
        <w:rPr>
          <w:sz w:val="22"/>
          <w:szCs w:val="22"/>
        </w:rPr>
      </w:pPr>
    </w:p>
    <w:p w:rsidR="00A573D0" w:rsidRDefault="00AC7CF4">
      <w:pPr>
        <w:jc w:val="both"/>
        <w:rPr>
          <w:sz w:val="22"/>
          <w:szCs w:val="22"/>
        </w:rPr>
      </w:pPr>
      <w:r>
        <w:rPr>
          <w:sz w:val="22"/>
          <w:szCs w:val="22"/>
        </w:rPr>
        <w:t>Jan Netolička</w:t>
      </w:r>
    </w:p>
    <w:p w:rsidR="00A573D0" w:rsidRDefault="00AC7CF4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 gymnázia</w:t>
      </w:r>
    </w:p>
    <w:sectPr w:rsidR="00A573D0">
      <w:headerReference w:type="default" r:id="rId9"/>
      <w:footerReference w:type="default" r:id="rId10"/>
      <w:pgSz w:w="11906" w:h="16838"/>
      <w:pgMar w:top="605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46" w:rsidRDefault="007E0146" w:rsidP="00A75EFF">
      <w:r>
        <w:separator/>
      </w:r>
    </w:p>
  </w:endnote>
  <w:endnote w:type="continuationSeparator" w:id="0">
    <w:p w:rsidR="007E0146" w:rsidRDefault="007E0146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DB67AE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-275590</wp:posOffset>
          </wp:positionV>
          <wp:extent cx="1766570" cy="548005"/>
          <wp:effectExtent l="0" t="0" r="5080" b="4445"/>
          <wp:wrapTight wrapText="bothSides">
            <wp:wrapPolygon edited="0">
              <wp:start x="0" y="0"/>
              <wp:lineTo x="0" y="21024"/>
              <wp:lineTo x="21429" y="21024"/>
              <wp:lineTo x="21429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5DA">
      <w:rPr>
        <w:noProof/>
      </w:rPr>
      <w:drawing>
        <wp:anchor distT="0" distB="0" distL="114300" distR="114300" simplePos="0" relativeHeight="251661312" behindDoc="1" locked="0" layoutInCell="1" allowOverlap="1" wp14:anchorId="38F7CA9D" wp14:editId="1524B384">
          <wp:simplePos x="0" y="0"/>
          <wp:positionH relativeFrom="column">
            <wp:posOffset>4581525</wp:posOffset>
          </wp:positionH>
          <wp:positionV relativeFrom="paragraph">
            <wp:posOffset>-273050</wp:posOffset>
          </wp:positionV>
          <wp:extent cx="1259205" cy="548005"/>
          <wp:effectExtent l="0" t="0" r="0" b="4445"/>
          <wp:wrapTight wrapText="bothSides">
            <wp:wrapPolygon edited="0">
              <wp:start x="0" y="0"/>
              <wp:lineTo x="0" y="21024"/>
              <wp:lineTo x="21241" y="21024"/>
              <wp:lineTo x="21241" y="0"/>
              <wp:lineTo x="0" y="0"/>
            </wp:wrapPolygon>
          </wp:wrapTight>
          <wp:docPr id="22" name="Obrázek 22" descr="K:\Dokumenty školy\Vizuální styl MSK_2015\logo_PO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Dokumenty školy\Vizuální styl MSK_2015\logo_PO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A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7978F" wp14:editId="0A4E232B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078ACC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46" w:rsidRDefault="007E0146" w:rsidP="00A75EFF">
      <w:r>
        <w:separator/>
      </w:r>
    </w:p>
  </w:footnote>
  <w:footnote w:type="continuationSeparator" w:id="0">
    <w:p w:rsidR="007E0146" w:rsidRDefault="007E0146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262"/>
    </w:tblGrid>
    <w:tr w:rsidR="00A75EFF" w:rsidTr="002E2C4F">
      <w:trPr>
        <w:trHeight w:val="1555"/>
      </w:trPr>
      <w:tc>
        <w:tcPr>
          <w:tcW w:w="1986" w:type="dxa"/>
        </w:tcPr>
        <w:p w:rsidR="00A75EFF" w:rsidRDefault="003225DA" w:rsidP="00223A0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123950" cy="983457"/>
                <wp:effectExtent l="0" t="0" r="0" b="7620"/>
                <wp:docPr id="20" name="Obrázek 20" descr="K:\Dokumenty školy\Logo\wig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kumenty školy\Logo\wig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636" cy="988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2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669, 708 00 Ostrava-Poruba</w:t>
          </w:r>
        </w:p>
        <w:p w:rsidR="00A75EFF" w:rsidRDefault="00A75EFF" w:rsidP="00A75EFF">
          <w:pPr>
            <w:pStyle w:val="Zhlav"/>
          </w:pPr>
          <w:r>
            <w:t>tel. +420 596 912 567, mob. +420 775 997 669</w:t>
          </w: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6D7"/>
    <w:multiLevelType w:val="multilevel"/>
    <w:tmpl w:val="DB74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9378C"/>
    <w:multiLevelType w:val="hybridMultilevel"/>
    <w:tmpl w:val="E21496C6"/>
    <w:lvl w:ilvl="0" w:tplc="2CB225EA">
      <w:start w:val="1"/>
      <w:numFmt w:val="decimal"/>
      <w:lvlText w:val="%1."/>
      <w:lvlJc w:val="left"/>
      <w:pPr>
        <w:ind w:left="720" w:hanging="360"/>
      </w:pPr>
    </w:lvl>
    <w:lvl w:ilvl="1" w:tplc="C7B643B0">
      <w:start w:val="1"/>
      <w:numFmt w:val="lowerLetter"/>
      <w:lvlText w:val="%2."/>
      <w:lvlJc w:val="left"/>
      <w:pPr>
        <w:ind w:left="1440" w:hanging="360"/>
      </w:pPr>
    </w:lvl>
    <w:lvl w:ilvl="2" w:tplc="1D00F6D4">
      <w:start w:val="1"/>
      <w:numFmt w:val="lowerRoman"/>
      <w:lvlText w:val="%3."/>
      <w:lvlJc w:val="right"/>
      <w:pPr>
        <w:ind w:left="2160" w:hanging="180"/>
      </w:pPr>
    </w:lvl>
    <w:lvl w:ilvl="3" w:tplc="E6F4BFF4">
      <w:start w:val="1"/>
      <w:numFmt w:val="decimal"/>
      <w:lvlText w:val="%4."/>
      <w:lvlJc w:val="left"/>
      <w:pPr>
        <w:ind w:left="2880" w:hanging="360"/>
      </w:pPr>
    </w:lvl>
    <w:lvl w:ilvl="4" w:tplc="6D60927A">
      <w:start w:val="1"/>
      <w:numFmt w:val="lowerLetter"/>
      <w:lvlText w:val="%5."/>
      <w:lvlJc w:val="left"/>
      <w:pPr>
        <w:ind w:left="3600" w:hanging="360"/>
      </w:pPr>
    </w:lvl>
    <w:lvl w:ilvl="5" w:tplc="D52CA378">
      <w:start w:val="1"/>
      <w:numFmt w:val="lowerRoman"/>
      <w:lvlText w:val="%6."/>
      <w:lvlJc w:val="right"/>
      <w:pPr>
        <w:ind w:left="4320" w:hanging="180"/>
      </w:pPr>
    </w:lvl>
    <w:lvl w:ilvl="6" w:tplc="BA864F74">
      <w:start w:val="1"/>
      <w:numFmt w:val="decimal"/>
      <w:lvlText w:val="%7."/>
      <w:lvlJc w:val="left"/>
      <w:pPr>
        <w:ind w:left="5040" w:hanging="360"/>
      </w:pPr>
    </w:lvl>
    <w:lvl w:ilvl="7" w:tplc="94C02D2A">
      <w:start w:val="1"/>
      <w:numFmt w:val="lowerLetter"/>
      <w:lvlText w:val="%8."/>
      <w:lvlJc w:val="left"/>
      <w:pPr>
        <w:ind w:left="5760" w:hanging="360"/>
      </w:pPr>
    </w:lvl>
    <w:lvl w:ilvl="8" w:tplc="28222B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ABA"/>
    <w:multiLevelType w:val="hybridMultilevel"/>
    <w:tmpl w:val="B8D69DC6"/>
    <w:lvl w:ilvl="0" w:tplc="97D8D6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A86BC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/>
        <w:color w:val="auto"/>
      </w:rPr>
    </w:lvl>
    <w:lvl w:ilvl="2" w:tplc="CA0A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822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0E19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484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6CD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805B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C6D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70E4899"/>
    <w:multiLevelType w:val="multilevel"/>
    <w:tmpl w:val="CD2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90833C9"/>
    <w:multiLevelType w:val="hybridMultilevel"/>
    <w:tmpl w:val="45261B58"/>
    <w:lvl w:ilvl="0" w:tplc="EFB0B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BB69E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</w:rPr>
    </w:lvl>
    <w:lvl w:ilvl="2" w:tplc="6ED2F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303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74CD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748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055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60E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2C0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FAB57E4"/>
    <w:multiLevelType w:val="hybridMultilevel"/>
    <w:tmpl w:val="5DC821CE"/>
    <w:lvl w:ilvl="0" w:tplc="E990C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E8CF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5ACD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D25A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688C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786A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E0C0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8820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3683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956E7B"/>
    <w:multiLevelType w:val="hybridMultilevel"/>
    <w:tmpl w:val="966ADB0C"/>
    <w:lvl w:ilvl="0" w:tplc="1924D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0EA0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2632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08C8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4C27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5C8A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C3A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5E2F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BCA7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0B6841"/>
    <w:multiLevelType w:val="hybridMultilevel"/>
    <w:tmpl w:val="18A610A4"/>
    <w:lvl w:ilvl="0" w:tplc="151043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3721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70B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CE8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50B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A437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94D4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7E40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DCA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9A17450"/>
    <w:multiLevelType w:val="hybridMultilevel"/>
    <w:tmpl w:val="FF005AD0"/>
    <w:lvl w:ilvl="0" w:tplc="4F0AAB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22A7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6AD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D88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CC5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FC9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C4B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5C7B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948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D033C80"/>
    <w:multiLevelType w:val="hybridMultilevel"/>
    <w:tmpl w:val="751E5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27F54"/>
    <w:multiLevelType w:val="hybridMultilevel"/>
    <w:tmpl w:val="ECCE1860"/>
    <w:lvl w:ilvl="0" w:tplc="BC48A6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B24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28B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7A9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1652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506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144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6EB4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D06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E61AC6"/>
    <w:multiLevelType w:val="hybridMultilevel"/>
    <w:tmpl w:val="1E2CF5C2"/>
    <w:lvl w:ilvl="0" w:tplc="377E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E682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A690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E440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1E1A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7E5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06EE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1A9E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475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2472FAF"/>
    <w:multiLevelType w:val="hybridMultilevel"/>
    <w:tmpl w:val="3444710A"/>
    <w:lvl w:ilvl="0" w:tplc="7E4A6D9C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9B0E004A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8974C14C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35EC2A04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3CE47892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EDAC9B68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8CE0E4A8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B5A0374C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CA26CCFC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3" w15:restartNumberingAfterBreak="0">
    <w:nsid w:val="248E0F14"/>
    <w:multiLevelType w:val="hybridMultilevel"/>
    <w:tmpl w:val="E95C2BF8"/>
    <w:lvl w:ilvl="0" w:tplc="87E25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98E6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AED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10C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029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281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2622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A85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6048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6DE57FC"/>
    <w:multiLevelType w:val="hybridMultilevel"/>
    <w:tmpl w:val="E300FA20"/>
    <w:lvl w:ilvl="0" w:tplc="01FA1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D0BF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9EF1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EE10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304D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B6C7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4CE4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1480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F06C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A941D09"/>
    <w:multiLevelType w:val="hybridMultilevel"/>
    <w:tmpl w:val="45AA1724"/>
    <w:lvl w:ilvl="0" w:tplc="0A221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8400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760B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1A0E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CE78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7486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6210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1CAF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3E28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BAC16B7"/>
    <w:multiLevelType w:val="multilevel"/>
    <w:tmpl w:val="02C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32D5628D"/>
    <w:multiLevelType w:val="hybridMultilevel"/>
    <w:tmpl w:val="0C84A20E"/>
    <w:lvl w:ilvl="0" w:tplc="D3923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C243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CA3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0693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CA37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38BF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52B5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3E25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729D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3C95F18"/>
    <w:multiLevelType w:val="multilevel"/>
    <w:tmpl w:val="B2C48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C2EE7"/>
    <w:multiLevelType w:val="hybridMultilevel"/>
    <w:tmpl w:val="0D1098C4"/>
    <w:lvl w:ilvl="0" w:tplc="37ECE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4AB2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F295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0470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F6E9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26ED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7A69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062F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4283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5216D79"/>
    <w:multiLevelType w:val="hybridMultilevel"/>
    <w:tmpl w:val="181420E6"/>
    <w:lvl w:ilvl="0" w:tplc="6E0C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0838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06BD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AE1E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8699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0A43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603E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5A2B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BC53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6546EE6"/>
    <w:multiLevelType w:val="multilevel"/>
    <w:tmpl w:val="CE4A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79D3800"/>
    <w:multiLevelType w:val="hybridMultilevel"/>
    <w:tmpl w:val="4CA6FF14"/>
    <w:lvl w:ilvl="0" w:tplc="5A6EC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5EFE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F63E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E6ED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742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FC9A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46F8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685F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1ACC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7A449CE"/>
    <w:multiLevelType w:val="hybridMultilevel"/>
    <w:tmpl w:val="EE5CD946"/>
    <w:lvl w:ilvl="0" w:tplc="0420B2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45D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8C0E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8844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7A8B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668A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D616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8447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7CDE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A0C28ED"/>
    <w:multiLevelType w:val="hybridMultilevel"/>
    <w:tmpl w:val="A4C0FB24"/>
    <w:lvl w:ilvl="0" w:tplc="A85C7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B8E2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D6E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8E5E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2A98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B89A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A07D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6C78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A876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B13162A"/>
    <w:multiLevelType w:val="hybridMultilevel"/>
    <w:tmpl w:val="21004D4A"/>
    <w:lvl w:ilvl="0" w:tplc="E8FCA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8601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587A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F405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B8D2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185C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F419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9419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D2C0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4B76F6"/>
    <w:multiLevelType w:val="hybridMultilevel"/>
    <w:tmpl w:val="4CB2B972"/>
    <w:lvl w:ilvl="0" w:tplc="5502BB4C">
      <w:start w:val="2"/>
      <w:numFmt w:val="decimal"/>
      <w:lvlText w:val="%1."/>
      <w:lvlJc w:val="left"/>
      <w:pPr>
        <w:ind w:left="360" w:hanging="360"/>
      </w:pPr>
    </w:lvl>
    <w:lvl w:ilvl="1" w:tplc="09704B58">
      <w:start w:val="1"/>
      <w:numFmt w:val="lowerLetter"/>
      <w:lvlText w:val="%2."/>
      <w:lvlJc w:val="left"/>
      <w:pPr>
        <w:ind w:left="1080" w:hanging="360"/>
      </w:pPr>
    </w:lvl>
    <w:lvl w:ilvl="2" w:tplc="EF5401CE">
      <w:start w:val="1"/>
      <w:numFmt w:val="lowerRoman"/>
      <w:lvlText w:val="%3."/>
      <w:lvlJc w:val="right"/>
      <w:pPr>
        <w:ind w:left="1800" w:hanging="180"/>
      </w:pPr>
    </w:lvl>
    <w:lvl w:ilvl="3" w:tplc="8A60FE72">
      <w:start w:val="1"/>
      <w:numFmt w:val="decimal"/>
      <w:lvlText w:val="%4."/>
      <w:lvlJc w:val="left"/>
      <w:pPr>
        <w:ind w:left="2520" w:hanging="360"/>
      </w:pPr>
    </w:lvl>
    <w:lvl w:ilvl="4" w:tplc="EC2AB41A">
      <w:start w:val="1"/>
      <w:numFmt w:val="lowerLetter"/>
      <w:lvlText w:val="%5."/>
      <w:lvlJc w:val="left"/>
      <w:pPr>
        <w:ind w:left="3240" w:hanging="360"/>
      </w:pPr>
    </w:lvl>
    <w:lvl w:ilvl="5" w:tplc="C0423A52">
      <w:start w:val="1"/>
      <w:numFmt w:val="lowerRoman"/>
      <w:lvlText w:val="%6."/>
      <w:lvlJc w:val="right"/>
      <w:pPr>
        <w:ind w:left="3960" w:hanging="180"/>
      </w:pPr>
    </w:lvl>
    <w:lvl w:ilvl="6" w:tplc="E0CC6F48">
      <w:start w:val="1"/>
      <w:numFmt w:val="decimal"/>
      <w:lvlText w:val="%7."/>
      <w:lvlJc w:val="left"/>
      <w:pPr>
        <w:ind w:left="4680" w:hanging="360"/>
      </w:pPr>
    </w:lvl>
    <w:lvl w:ilvl="7" w:tplc="B02E7F46">
      <w:start w:val="1"/>
      <w:numFmt w:val="lowerLetter"/>
      <w:lvlText w:val="%8."/>
      <w:lvlJc w:val="left"/>
      <w:pPr>
        <w:ind w:left="5400" w:hanging="360"/>
      </w:pPr>
    </w:lvl>
    <w:lvl w:ilvl="8" w:tplc="FD3ED93A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7C09B6"/>
    <w:multiLevelType w:val="hybridMultilevel"/>
    <w:tmpl w:val="D6586E38"/>
    <w:lvl w:ilvl="0" w:tplc="C2249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C26B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AAD2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D404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E489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2216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787F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C04D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94DA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13B364B"/>
    <w:multiLevelType w:val="hybridMultilevel"/>
    <w:tmpl w:val="9E0A96CC"/>
    <w:lvl w:ilvl="0" w:tplc="6E843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B0B3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2633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E052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AC0A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2400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780B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F60A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4AB2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22D71BE"/>
    <w:multiLevelType w:val="hybridMultilevel"/>
    <w:tmpl w:val="0F942502"/>
    <w:lvl w:ilvl="0" w:tplc="F24C0D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D36C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C01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12A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D4F2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38A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58C4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927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CEB7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49FF0F46"/>
    <w:multiLevelType w:val="multilevel"/>
    <w:tmpl w:val="2A928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0575D"/>
    <w:multiLevelType w:val="hybridMultilevel"/>
    <w:tmpl w:val="43743778"/>
    <w:lvl w:ilvl="0" w:tplc="772897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542F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9C7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3A4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D4F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9A8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0A5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78E5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200D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A50A1D"/>
    <w:multiLevelType w:val="multilevel"/>
    <w:tmpl w:val="9EB05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9D7FDE"/>
    <w:multiLevelType w:val="hybridMultilevel"/>
    <w:tmpl w:val="BA3888FA"/>
    <w:lvl w:ilvl="0" w:tplc="8AA6A6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FD8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7AD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684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5C82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62D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AA8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DC4C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347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3DB244F"/>
    <w:multiLevelType w:val="hybridMultilevel"/>
    <w:tmpl w:val="7248ADDC"/>
    <w:lvl w:ilvl="0" w:tplc="97285E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F2F90"/>
    <w:multiLevelType w:val="hybridMultilevel"/>
    <w:tmpl w:val="70B65974"/>
    <w:lvl w:ilvl="0" w:tplc="09A2D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28645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ED8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A2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CED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28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40D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6F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C2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F97AA1"/>
    <w:multiLevelType w:val="multilevel"/>
    <w:tmpl w:val="F5F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70B64E4A"/>
    <w:multiLevelType w:val="hybridMultilevel"/>
    <w:tmpl w:val="1898EB6A"/>
    <w:lvl w:ilvl="0" w:tplc="D8166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E4F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7641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E6D5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92C8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9202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6239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28C5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E6C8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2574B9E"/>
    <w:multiLevelType w:val="hybridMultilevel"/>
    <w:tmpl w:val="6E900A2C"/>
    <w:lvl w:ilvl="0" w:tplc="3C12DA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DA61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98DE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CE8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36B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827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320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B28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C82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ED45A18"/>
    <w:multiLevelType w:val="hybridMultilevel"/>
    <w:tmpl w:val="50CE42F6"/>
    <w:lvl w:ilvl="0" w:tplc="D144CF18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 w:tplc="461E71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D8854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93C8D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4CC4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EBE7D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4BADF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680B7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67C56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9"/>
  </w:num>
  <w:num w:numId="2">
    <w:abstractNumId w:val="4"/>
  </w:num>
  <w:num w:numId="3">
    <w:abstractNumId w:val="13"/>
  </w:num>
  <w:num w:numId="4">
    <w:abstractNumId w:val="10"/>
  </w:num>
  <w:num w:numId="5">
    <w:abstractNumId w:val="2"/>
  </w:num>
  <w:num w:numId="6">
    <w:abstractNumId w:val="38"/>
  </w:num>
  <w:num w:numId="7">
    <w:abstractNumId w:val="8"/>
  </w:num>
  <w:num w:numId="8">
    <w:abstractNumId w:val="7"/>
  </w:num>
  <w:num w:numId="9">
    <w:abstractNumId w:val="35"/>
  </w:num>
  <w:num w:numId="10">
    <w:abstractNumId w:val="39"/>
  </w:num>
  <w:num w:numId="11">
    <w:abstractNumId w:val="31"/>
  </w:num>
  <w:num w:numId="12">
    <w:abstractNumId w:val="33"/>
  </w:num>
  <w:num w:numId="13">
    <w:abstractNumId w:val="0"/>
  </w:num>
  <w:num w:numId="14">
    <w:abstractNumId w:val="16"/>
  </w:num>
  <w:num w:numId="15">
    <w:abstractNumId w:val="16"/>
  </w:num>
  <w:num w:numId="16">
    <w:abstractNumId w:val="18"/>
  </w:num>
  <w:num w:numId="17">
    <w:abstractNumId w:val="36"/>
  </w:num>
  <w:num w:numId="18">
    <w:abstractNumId w:val="30"/>
  </w:num>
  <w:num w:numId="19">
    <w:abstractNumId w:val="21"/>
  </w:num>
  <w:num w:numId="20">
    <w:abstractNumId w:val="21"/>
  </w:num>
  <w:num w:numId="21">
    <w:abstractNumId w:val="32"/>
  </w:num>
  <w:num w:numId="22">
    <w:abstractNumId w:val="3"/>
  </w:num>
  <w:num w:numId="23">
    <w:abstractNumId w:val="1"/>
  </w:num>
  <w:num w:numId="24">
    <w:abstractNumId w:val="12"/>
  </w:num>
  <w:num w:numId="25">
    <w:abstractNumId w:val="19"/>
  </w:num>
  <w:num w:numId="26">
    <w:abstractNumId w:val="28"/>
  </w:num>
  <w:num w:numId="27">
    <w:abstractNumId w:val="22"/>
  </w:num>
  <w:num w:numId="28">
    <w:abstractNumId w:val="6"/>
  </w:num>
  <w:num w:numId="29">
    <w:abstractNumId w:val="20"/>
  </w:num>
  <w:num w:numId="30">
    <w:abstractNumId w:val="27"/>
  </w:num>
  <w:num w:numId="31">
    <w:abstractNumId w:val="15"/>
  </w:num>
  <w:num w:numId="32">
    <w:abstractNumId w:val="14"/>
  </w:num>
  <w:num w:numId="33">
    <w:abstractNumId w:val="5"/>
  </w:num>
  <w:num w:numId="34">
    <w:abstractNumId w:val="17"/>
  </w:num>
  <w:num w:numId="35">
    <w:abstractNumId w:val="11"/>
  </w:num>
  <w:num w:numId="36">
    <w:abstractNumId w:val="37"/>
  </w:num>
  <w:num w:numId="37">
    <w:abstractNumId w:val="23"/>
  </w:num>
  <w:num w:numId="38">
    <w:abstractNumId w:val="25"/>
  </w:num>
  <w:num w:numId="39">
    <w:abstractNumId w:val="24"/>
  </w:num>
  <w:num w:numId="40">
    <w:abstractNumId w:val="26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23FF6"/>
    <w:rsid w:val="00024B09"/>
    <w:rsid w:val="00056001"/>
    <w:rsid w:val="000671C8"/>
    <w:rsid w:val="0008432D"/>
    <w:rsid w:val="000B64B9"/>
    <w:rsid w:val="000C5DF5"/>
    <w:rsid w:val="000C61BF"/>
    <w:rsid w:val="000D07A9"/>
    <w:rsid w:val="000D478C"/>
    <w:rsid w:val="000D6AE4"/>
    <w:rsid w:val="000E19C7"/>
    <w:rsid w:val="000E3037"/>
    <w:rsid w:val="000F056B"/>
    <w:rsid w:val="00105835"/>
    <w:rsid w:val="00116BA2"/>
    <w:rsid w:val="00136503"/>
    <w:rsid w:val="00140C9E"/>
    <w:rsid w:val="00147574"/>
    <w:rsid w:val="00177EF2"/>
    <w:rsid w:val="001829FE"/>
    <w:rsid w:val="001936BF"/>
    <w:rsid w:val="001B32CF"/>
    <w:rsid w:val="001C6307"/>
    <w:rsid w:val="00207730"/>
    <w:rsid w:val="00223182"/>
    <w:rsid w:val="00223A0B"/>
    <w:rsid w:val="00234A00"/>
    <w:rsid w:val="00254260"/>
    <w:rsid w:val="00260037"/>
    <w:rsid w:val="00266194"/>
    <w:rsid w:val="002831B7"/>
    <w:rsid w:val="002873C8"/>
    <w:rsid w:val="002A1E51"/>
    <w:rsid w:val="002A5C56"/>
    <w:rsid w:val="002C16F8"/>
    <w:rsid w:val="002C52F4"/>
    <w:rsid w:val="002E2C4F"/>
    <w:rsid w:val="002F2C31"/>
    <w:rsid w:val="003009E9"/>
    <w:rsid w:val="00310288"/>
    <w:rsid w:val="00320597"/>
    <w:rsid w:val="003225DA"/>
    <w:rsid w:val="00330765"/>
    <w:rsid w:val="003340E5"/>
    <w:rsid w:val="003607E4"/>
    <w:rsid w:val="00364719"/>
    <w:rsid w:val="0039773C"/>
    <w:rsid w:val="003A4FBC"/>
    <w:rsid w:val="003E636C"/>
    <w:rsid w:val="0040226A"/>
    <w:rsid w:val="004066A0"/>
    <w:rsid w:val="004237E4"/>
    <w:rsid w:val="00441E4D"/>
    <w:rsid w:val="00457649"/>
    <w:rsid w:val="00476408"/>
    <w:rsid w:val="004955F9"/>
    <w:rsid w:val="004C41B2"/>
    <w:rsid w:val="004F6A7B"/>
    <w:rsid w:val="00544A52"/>
    <w:rsid w:val="00555372"/>
    <w:rsid w:val="005628FC"/>
    <w:rsid w:val="005A0496"/>
    <w:rsid w:val="005B0C33"/>
    <w:rsid w:val="005D0B16"/>
    <w:rsid w:val="005D2A8F"/>
    <w:rsid w:val="005E4A23"/>
    <w:rsid w:val="005F3B5A"/>
    <w:rsid w:val="005F767D"/>
    <w:rsid w:val="00604266"/>
    <w:rsid w:val="006218EC"/>
    <w:rsid w:val="00624D63"/>
    <w:rsid w:val="006437E8"/>
    <w:rsid w:val="00647554"/>
    <w:rsid w:val="0065147A"/>
    <w:rsid w:val="00662784"/>
    <w:rsid w:val="00676A62"/>
    <w:rsid w:val="006953F0"/>
    <w:rsid w:val="00695EEA"/>
    <w:rsid w:val="0069768F"/>
    <w:rsid w:val="006E4007"/>
    <w:rsid w:val="007121AD"/>
    <w:rsid w:val="007205CB"/>
    <w:rsid w:val="0072379D"/>
    <w:rsid w:val="00725403"/>
    <w:rsid w:val="007303FD"/>
    <w:rsid w:val="0074735F"/>
    <w:rsid w:val="007608B3"/>
    <w:rsid w:val="007776E1"/>
    <w:rsid w:val="00780130"/>
    <w:rsid w:val="00780288"/>
    <w:rsid w:val="007B11A1"/>
    <w:rsid w:val="007C3DC1"/>
    <w:rsid w:val="007E0146"/>
    <w:rsid w:val="007F221B"/>
    <w:rsid w:val="00801DEE"/>
    <w:rsid w:val="00812289"/>
    <w:rsid w:val="00821005"/>
    <w:rsid w:val="00835284"/>
    <w:rsid w:val="0086257F"/>
    <w:rsid w:val="00875EBA"/>
    <w:rsid w:val="00883DB4"/>
    <w:rsid w:val="008922C1"/>
    <w:rsid w:val="008A40A3"/>
    <w:rsid w:val="008A7417"/>
    <w:rsid w:val="008D47B5"/>
    <w:rsid w:val="00902B5B"/>
    <w:rsid w:val="009066AD"/>
    <w:rsid w:val="0092504D"/>
    <w:rsid w:val="00936D0C"/>
    <w:rsid w:val="00970EFD"/>
    <w:rsid w:val="00975942"/>
    <w:rsid w:val="009966B4"/>
    <w:rsid w:val="009C1005"/>
    <w:rsid w:val="00A155BF"/>
    <w:rsid w:val="00A21E23"/>
    <w:rsid w:val="00A32595"/>
    <w:rsid w:val="00A573D0"/>
    <w:rsid w:val="00A57AAE"/>
    <w:rsid w:val="00A64EE9"/>
    <w:rsid w:val="00A74A79"/>
    <w:rsid w:val="00A75EFF"/>
    <w:rsid w:val="00AA6414"/>
    <w:rsid w:val="00AC5D09"/>
    <w:rsid w:val="00AC7CF4"/>
    <w:rsid w:val="00AF0819"/>
    <w:rsid w:val="00AF23E2"/>
    <w:rsid w:val="00AF3C37"/>
    <w:rsid w:val="00B06727"/>
    <w:rsid w:val="00B07439"/>
    <w:rsid w:val="00B725BF"/>
    <w:rsid w:val="00BA7680"/>
    <w:rsid w:val="00BB6D7C"/>
    <w:rsid w:val="00BC6E86"/>
    <w:rsid w:val="00BD1EB4"/>
    <w:rsid w:val="00BE3D25"/>
    <w:rsid w:val="00C37F4F"/>
    <w:rsid w:val="00C45B33"/>
    <w:rsid w:val="00C921D4"/>
    <w:rsid w:val="00CB14CA"/>
    <w:rsid w:val="00CB5867"/>
    <w:rsid w:val="00CE26FE"/>
    <w:rsid w:val="00D14F81"/>
    <w:rsid w:val="00D15C3B"/>
    <w:rsid w:val="00D47A34"/>
    <w:rsid w:val="00D6184B"/>
    <w:rsid w:val="00D72D39"/>
    <w:rsid w:val="00DA1821"/>
    <w:rsid w:val="00DB67AE"/>
    <w:rsid w:val="00DB6E5F"/>
    <w:rsid w:val="00DC5260"/>
    <w:rsid w:val="00DD29AA"/>
    <w:rsid w:val="00DF0C76"/>
    <w:rsid w:val="00E2190F"/>
    <w:rsid w:val="00E21E7D"/>
    <w:rsid w:val="00E42451"/>
    <w:rsid w:val="00E52EEF"/>
    <w:rsid w:val="00EA17B8"/>
    <w:rsid w:val="00EA56ED"/>
    <w:rsid w:val="00EC0925"/>
    <w:rsid w:val="00EC3234"/>
    <w:rsid w:val="00EC69BC"/>
    <w:rsid w:val="00EC754B"/>
    <w:rsid w:val="00EF3491"/>
    <w:rsid w:val="00F21E04"/>
    <w:rsid w:val="00F24901"/>
    <w:rsid w:val="00F54421"/>
    <w:rsid w:val="00FA3087"/>
    <w:rsid w:val="00FA6150"/>
    <w:rsid w:val="00FB103B"/>
    <w:rsid w:val="00FE640C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B4285-CCF1-4821-A8CF-EDC9D711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2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1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44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2D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4757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1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8AD7-2B87-413B-ADDB-C10BE7FA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Klubal</dc:creator>
  <cp:lastModifiedBy>Jan Netolička</cp:lastModifiedBy>
  <cp:revision>2</cp:revision>
  <cp:lastPrinted>2020-05-05T06:09:00Z</cp:lastPrinted>
  <dcterms:created xsi:type="dcterms:W3CDTF">2020-06-15T12:42:00Z</dcterms:created>
  <dcterms:modified xsi:type="dcterms:W3CDTF">2020-06-15T12:42:00Z</dcterms:modified>
</cp:coreProperties>
</file>